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2D" w:rsidRPr="00F60423" w:rsidRDefault="0097482D" w:rsidP="007B0D46">
      <w:pPr>
        <w:bidi w:val="0"/>
        <w:rPr>
          <w:rFonts w:cs="Times New Roman"/>
          <w:b/>
          <w:bCs/>
          <w:szCs w:val="24"/>
          <w:rtl/>
        </w:rPr>
      </w:pPr>
    </w:p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913"/>
        <w:gridCol w:w="2447"/>
      </w:tblGrid>
      <w:tr w:rsidR="00907D1E" w:rsidRPr="00F60423" w:rsidTr="00F60423">
        <w:trPr>
          <w:jc w:val="right"/>
        </w:trPr>
        <w:tc>
          <w:tcPr>
            <w:tcW w:w="5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07D1E" w:rsidRPr="00F60423" w:rsidRDefault="00907D1E" w:rsidP="007B0D46">
            <w:pPr>
              <w:bidi w:val="0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7D1E" w:rsidRPr="00F60423" w:rsidRDefault="00F60423" w:rsidP="007B0D46">
            <w:pPr>
              <w:bidi w:val="0"/>
              <w:rPr>
                <w:rFonts w:cs="Times New Roman"/>
                <w:b/>
                <w:bCs/>
                <w:szCs w:val="24"/>
                <w:rtl/>
              </w:rPr>
            </w:pPr>
            <w:r w:rsidRPr="00F60423">
              <w:rPr>
                <w:rFonts w:cs="Times New Roman"/>
                <w:b/>
                <w:bCs/>
                <w:szCs w:val="24"/>
              </w:rPr>
              <w:t>Personal Information</w:t>
            </w:r>
          </w:p>
        </w:tc>
      </w:tr>
    </w:tbl>
    <w:p w:rsidR="0097482D" w:rsidRPr="00F60423" w:rsidRDefault="0097482D" w:rsidP="007B0D46">
      <w:pPr>
        <w:bidi w:val="0"/>
        <w:rPr>
          <w:rFonts w:cs="Times New Roman"/>
          <w:szCs w:val="24"/>
          <w:rtl/>
        </w:rPr>
      </w:pPr>
    </w:p>
    <w:tbl>
      <w:tblPr>
        <w:bidiVisual/>
        <w:tblW w:w="0" w:type="auto"/>
        <w:jc w:val="right"/>
        <w:tblLayout w:type="fixed"/>
        <w:tblCellMar>
          <w:left w:w="107" w:type="dxa"/>
          <w:right w:w="107" w:type="dxa"/>
        </w:tblCellMar>
        <w:tblLook w:val="0000"/>
      </w:tblPr>
      <w:tblGrid>
        <w:gridCol w:w="288"/>
        <w:gridCol w:w="5650"/>
        <w:gridCol w:w="2710"/>
      </w:tblGrid>
      <w:tr w:rsidR="00907D1E" w:rsidRPr="00F60423" w:rsidTr="001A2C83">
        <w:trPr>
          <w:trHeight w:hRule="exact" w:val="500"/>
          <w:jc w:val="right"/>
        </w:trPr>
        <w:tc>
          <w:tcPr>
            <w:tcW w:w="288" w:type="dxa"/>
          </w:tcPr>
          <w:p w:rsidR="00907D1E" w:rsidRPr="00F60423" w:rsidRDefault="00907D1E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565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D1E" w:rsidRPr="00F60423" w:rsidRDefault="00C93BBF" w:rsidP="007B0D46">
            <w:pPr>
              <w:bidi w:val="0"/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Wejdan yousef Othman younes </w:t>
            </w:r>
          </w:p>
        </w:tc>
        <w:tc>
          <w:tcPr>
            <w:tcW w:w="27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907D1E" w:rsidRPr="00F60423" w:rsidRDefault="00F60423" w:rsidP="007B0D46">
            <w:pPr>
              <w:bidi w:val="0"/>
              <w:rPr>
                <w:rFonts w:cs="Times New Roman"/>
                <w:b/>
                <w:bCs/>
                <w:szCs w:val="24"/>
                <w:rtl/>
              </w:rPr>
            </w:pPr>
            <w:r w:rsidRPr="00F60423">
              <w:rPr>
                <w:rFonts w:cs="Times New Roman"/>
                <w:b/>
                <w:bCs/>
                <w:szCs w:val="24"/>
              </w:rPr>
              <w:t>Name</w:t>
            </w:r>
          </w:p>
        </w:tc>
      </w:tr>
      <w:tr w:rsidR="00907D1E" w:rsidRPr="00F60423" w:rsidTr="007E5376">
        <w:trPr>
          <w:trHeight w:hRule="exact" w:val="596"/>
          <w:jc w:val="right"/>
        </w:trPr>
        <w:tc>
          <w:tcPr>
            <w:tcW w:w="288" w:type="dxa"/>
          </w:tcPr>
          <w:p w:rsidR="00907D1E" w:rsidRPr="00F60423" w:rsidRDefault="00907D1E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56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D1E" w:rsidRDefault="00C93BBF" w:rsidP="007B0D46">
            <w:pPr>
              <w:bidi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26/7/1989</w:t>
            </w:r>
          </w:p>
          <w:p w:rsidR="00C93BBF" w:rsidRPr="00F60423" w:rsidRDefault="00C93BBF" w:rsidP="00C93BBF">
            <w:pPr>
              <w:bidi w:val="0"/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Amman 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907D1E" w:rsidRPr="00F60423" w:rsidRDefault="00F60423" w:rsidP="007B0D46">
            <w:pPr>
              <w:bidi w:val="0"/>
              <w:rPr>
                <w:rFonts w:cs="Times New Roman"/>
                <w:b/>
                <w:bCs/>
                <w:szCs w:val="24"/>
                <w:rtl/>
              </w:rPr>
            </w:pPr>
            <w:r w:rsidRPr="00F60423">
              <w:rPr>
                <w:rFonts w:cs="Times New Roman"/>
                <w:b/>
                <w:bCs/>
                <w:szCs w:val="24"/>
              </w:rPr>
              <w:t>Place and date of birth</w:t>
            </w:r>
          </w:p>
        </w:tc>
      </w:tr>
      <w:tr w:rsidR="00907D1E" w:rsidRPr="00F60423" w:rsidTr="001A2C83">
        <w:trPr>
          <w:trHeight w:hRule="exact" w:val="500"/>
          <w:jc w:val="right"/>
        </w:trPr>
        <w:tc>
          <w:tcPr>
            <w:tcW w:w="288" w:type="dxa"/>
          </w:tcPr>
          <w:p w:rsidR="00907D1E" w:rsidRPr="00F60423" w:rsidRDefault="00907D1E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56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D1E" w:rsidRPr="00F60423" w:rsidRDefault="00C93BBF" w:rsidP="007B0D46">
            <w:pPr>
              <w:bidi w:val="0"/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Nursing 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907D1E" w:rsidRPr="00F60423" w:rsidRDefault="00F60423" w:rsidP="007B0D46">
            <w:pPr>
              <w:bidi w:val="0"/>
              <w:rPr>
                <w:rFonts w:cs="Times New Roman"/>
                <w:b/>
                <w:bCs/>
                <w:szCs w:val="24"/>
                <w:rtl/>
              </w:rPr>
            </w:pPr>
            <w:r w:rsidRPr="00F60423">
              <w:rPr>
                <w:rFonts w:cs="Times New Roman"/>
                <w:b/>
                <w:bCs/>
                <w:szCs w:val="24"/>
              </w:rPr>
              <w:t>Faculty</w:t>
            </w:r>
          </w:p>
        </w:tc>
      </w:tr>
      <w:tr w:rsidR="00907D1E" w:rsidRPr="00F60423" w:rsidTr="001A2C83">
        <w:trPr>
          <w:trHeight w:hRule="exact" w:val="500"/>
          <w:jc w:val="right"/>
        </w:trPr>
        <w:tc>
          <w:tcPr>
            <w:tcW w:w="288" w:type="dxa"/>
          </w:tcPr>
          <w:p w:rsidR="00907D1E" w:rsidRPr="00F60423" w:rsidRDefault="00907D1E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56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D1E" w:rsidRPr="00F60423" w:rsidRDefault="00C93BBF" w:rsidP="007B0D46">
            <w:pPr>
              <w:bidi w:val="0"/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Clinical 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907D1E" w:rsidRPr="00F60423" w:rsidRDefault="00F60423" w:rsidP="007B0D46">
            <w:pPr>
              <w:bidi w:val="0"/>
              <w:rPr>
                <w:rFonts w:cs="Times New Roman"/>
                <w:b/>
                <w:bCs/>
                <w:szCs w:val="24"/>
                <w:rtl/>
              </w:rPr>
            </w:pPr>
            <w:r w:rsidRPr="00F60423">
              <w:rPr>
                <w:rFonts w:cs="Times New Roman"/>
                <w:b/>
                <w:bCs/>
                <w:szCs w:val="24"/>
              </w:rPr>
              <w:t>Department</w:t>
            </w:r>
          </w:p>
        </w:tc>
      </w:tr>
      <w:tr w:rsidR="00762688" w:rsidRPr="00F60423" w:rsidTr="001A2C83">
        <w:trPr>
          <w:trHeight w:hRule="exact" w:val="500"/>
          <w:jc w:val="right"/>
        </w:trPr>
        <w:tc>
          <w:tcPr>
            <w:tcW w:w="288" w:type="dxa"/>
          </w:tcPr>
          <w:p w:rsidR="00762688" w:rsidRPr="00F60423" w:rsidRDefault="00762688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56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688" w:rsidRDefault="00762688" w:rsidP="00762688">
            <w:pPr>
              <w:bidi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0790971182</w:t>
            </w:r>
          </w:p>
          <w:p w:rsidR="00762688" w:rsidRDefault="00762688" w:rsidP="00762688">
            <w:pPr>
              <w:bidi w:val="0"/>
              <w:rPr>
                <w:rFonts w:cs="Times New Roman"/>
                <w:b/>
                <w:bCs/>
                <w:szCs w:val="24"/>
              </w:rPr>
            </w:pPr>
          </w:p>
          <w:p w:rsidR="00762688" w:rsidRDefault="00762688" w:rsidP="00762688">
            <w:pPr>
              <w:bidi w:val="0"/>
              <w:rPr>
                <w:rFonts w:cs="Times New Roman"/>
                <w:b/>
                <w:bCs/>
                <w:szCs w:val="24"/>
              </w:rPr>
            </w:pPr>
          </w:p>
          <w:p w:rsidR="00762688" w:rsidRDefault="00762688" w:rsidP="00762688">
            <w:pPr>
              <w:bidi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762688" w:rsidRPr="00F60423" w:rsidRDefault="00762688" w:rsidP="007B0D46">
            <w:pPr>
              <w:bidi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Phone number </w:t>
            </w:r>
          </w:p>
        </w:tc>
      </w:tr>
      <w:tr w:rsidR="00762688" w:rsidRPr="00F60423" w:rsidTr="001A2C83">
        <w:trPr>
          <w:trHeight w:hRule="exact" w:val="500"/>
          <w:jc w:val="right"/>
        </w:trPr>
        <w:tc>
          <w:tcPr>
            <w:tcW w:w="288" w:type="dxa"/>
          </w:tcPr>
          <w:p w:rsidR="00762688" w:rsidRPr="00F60423" w:rsidRDefault="00762688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56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688" w:rsidRDefault="00762688" w:rsidP="00762688">
            <w:pPr>
              <w:bidi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23125</w:t>
            </w:r>
          </w:p>
          <w:p w:rsidR="00762688" w:rsidRDefault="00762688" w:rsidP="00762688">
            <w:pPr>
              <w:bidi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762688" w:rsidRDefault="00762688" w:rsidP="00762688">
            <w:pPr>
              <w:bidi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Office number:</w:t>
            </w:r>
          </w:p>
          <w:p w:rsidR="00762688" w:rsidRDefault="00762688" w:rsidP="007B0D46">
            <w:pPr>
              <w:bidi w:val="0"/>
              <w:rPr>
                <w:rFonts w:cs="Times New Roman"/>
                <w:b/>
                <w:bCs/>
                <w:szCs w:val="24"/>
              </w:rPr>
            </w:pPr>
          </w:p>
        </w:tc>
      </w:tr>
    </w:tbl>
    <w:p w:rsidR="0097482D" w:rsidRDefault="0097482D" w:rsidP="007B0D46">
      <w:pPr>
        <w:bidi w:val="0"/>
        <w:rPr>
          <w:rFonts w:cs="Times New Roman"/>
          <w:szCs w:val="24"/>
        </w:rPr>
      </w:pPr>
    </w:p>
    <w:p w:rsidR="007B0D46" w:rsidRPr="00F60423" w:rsidRDefault="007B0D46" w:rsidP="007B0D46">
      <w:pPr>
        <w:bidi w:val="0"/>
        <w:rPr>
          <w:rFonts w:cs="Times New Roman"/>
          <w:szCs w:val="24"/>
          <w:rtl/>
        </w:rPr>
      </w:pPr>
    </w:p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913"/>
        <w:gridCol w:w="2447"/>
      </w:tblGrid>
      <w:tr w:rsidR="00F60423" w:rsidRPr="00F60423" w:rsidTr="00E468EB">
        <w:trPr>
          <w:jc w:val="right"/>
        </w:trPr>
        <w:tc>
          <w:tcPr>
            <w:tcW w:w="5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0423" w:rsidRPr="00F60423" w:rsidRDefault="00F60423" w:rsidP="007B0D46">
            <w:pPr>
              <w:bidi w:val="0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0423" w:rsidRPr="00F60423" w:rsidRDefault="00F60423" w:rsidP="007B0D46">
            <w:pPr>
              <w:bidi w:val="0"/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/>
                <w:b/>
                <w:bCs/>
                <w:szCs w:val="24"/>
              </w:rPr>
              <w:t>Qualifications</w:t>
            </w:r>
          </w:p>
        </w:tc>
      </w:tr>
    </w:tbl>
    <w:p w:rsidR="0097482D" w:rsidRPr="00F60423" w:rsidRDefault="0097482D" w:rsidP="007B0D46">
      <w:pPr>
        <w:bidi w:val="0"/>
        <w:rPr>
          <w:rFonts w:cs="Times New Roman"/>
          <w:szCs w:val="24"/>
          <w:rtl/>
        </w:rPr>
      </w:pPr>
    </w:p>
    <w:tbl>
      <w:tblPr>
        <w:bidiVisual/>
        <w:tblW w:w="0" w:type="auto"/>
        <w:jc w:val="right"/>
        <w:tblLayout w:type="fixed"/>
        <w:tblLook w:val="0000"/>
      </w:tblPr>
      <w:tblGrid>
        <w:gridCol w:w="283"/>
        <w:gridCol w:w="1985"/>
        <w:gridCol w:w="2516"/>
        <w:gridCol w:w="2325"/>
        <w:gridCol w:w="1641"/>
      </w:tblGrid>
      <w:tr w:rsidR="00FD3B20" w:rsidRPr="00F60423" w:rsidTr="001A2C83">
        <w:trPr>
          <w:jc w:val="right"/>
        </w:trPr>
        <w:tc>
          <w:tcPr>
            <w:tcW w:w="283" w:type="dxa"/>
          </w:tcPr>
          <w:p w:rsidR="00FD3B20" w:rsidRPr="00F60423" w:rsidRDefault="00FD3B20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FD3B20" w:rsidRPr="00FD3B20" w:rsidRDefault="00FD3B20" w:rsidP="007B0D46">
            <w:pPr>
              <w:bidi w:val="0"/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FD3B20">
              <w:rPr>
                <w:rFonts w:cs="Times New Roman"/>
                <w:b/>
                <w:bCs/>
                <w:szCs w:val="24"/>
              </w:rPr>
              <w:t>Date</w:t>
            </w:r>
          </w:p>
        </w:tc>
        <w:tc>
          <w:tcPr>
            <w:tcW w:w="251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FD3B20" w:rsidRPr="00FD3B20" w:rsidRDefault="00FD3B20" w:rsidP="007B0D46">
            <w:pPr>
              <w:pStyle w:val="SectionHeading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eastAsia="zh-CN"/>
              </w:rPr>
            </w:pPr>
            <w:r w:rsidRPr="00FD3B20">
              <w:rPr>
                <w:rFonts w:ascii="Times New Roman" w:hAnsi="Times New Roman"/>
                <w:bCs/>
                <w:i w:val="0"/>
                <w:sz w:val="24"/>
                <w:szCs w:val="24"/>
                <w:lang w:eastAsia="zh-CN"/>
              </w:rPr>
              <w:t>University of donor rank</w:t>
            </w:r>
          </w:p>
        </w:tc>
        <w:tc>
          <w:tcPr>
            <w:tcW w:w="232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FD3B20" w:rsidRPr="00FD3B20" w:rsidRDefault="00FD3B20" w:rsidP="007B0D46">
            <w:pPr>
              <w:bidi w:val="0"/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FD3B20">
              <w:rPr>
                <w:rFonts w:cs="Times New Roman"/>
                <w:b/>
                <w:bCs/>
                <w:szCs w:val="24"/>
              </w:rPr>
              <w:t>Specialization</w:t>
            </w:r>
          </w:p>
        </w:tc>
        <w:tc>
          <w:tcPr>
            <w:tcW w:w="164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:rsidR="00FD3B20" w:rsidRPr="00FD3B20" w:rsidRDefault="00FD3B20" w:rsidP="007B0D46">
            <w:pPr>
              <w:pStyle w:val="SectionHeading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eastAsia="zh-CN"/>
              </w:rPr>
            </w:pPr>
            <w:r w:rsidRPr="00FD3B20">
              <w:rPr>
                <w:rFonts w:ascii="Times New Roman" w:hAnsi="Times New Roman"/>
                <w:bCs/>
                <w:i w:val="0"/>
                <w:sz w:val="24"/>
                <w:szCs w:val="24"/>
                <w:lang w:eastAsia="zh-CN"/>
              </w:rPr>
              <w:t>Qualification</w:t>
            </w:r>
          </w:p>
        </w:tc>
      </w:tr>
      <w:tr w:rsidR="00FD3B20" w:rsidRPr="00F60423" w:rsidTr="001A2C83">
        <w:trPr>
          <w:jc w:val="right"/>
        </w:trPr>
        <w:tc>
          <w:tcPr>
            <w:tcW w:w="283" w:type="dxa"/>
          </w:tcPr>
          <w:p w:rsidR="00FD3B20" w:rsidRPr="00F60423" w:rsidRDefault="00FD3B20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1985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D3B20" w:rsidRPr="00F60423" w:rsidRDefault="00C93BBF" w:rsidP="007B0D46">
            <w:pPr>
              <w:bidi w:val="0"/>
              <w:jc w:val="center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szCs w:val="24"/>
              </w:rPr>
              <w:t>2015</w:t>
            </w:r>
          </w:p>
        </w:tc>
        <w:tc>
          <w:tcPr>
            <w:tcW w:w="25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B20" w:rsidRPr="00F60423" w:rsidRDefault="00C93BBF" w:rsidP="007B0D46">
            <w:pPr>
              <w:bidi w:val="0"/>
              <w:jc w:val="center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szCs w:val="24"/>
              </w:rPr>
              <w:t xml:space="preserve">Excellent (3.78/4) </w:t>
            </w:r>
          </w:p>
        </w:tc>
        <w:tc>
          <w:tcPr>
            <w:tcW w:w="23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B20" w:rsidRPr="00F60423" w:rsidRDefault="00C93BBF" w:rsidP="007B0D46">
            <w:pPr>
              <w:bidi w:val="0"/>
              <w:jc w:val="center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szCs w:val="24"/>
              </w:rPr>
              <w:t>Palliative care</w:t>
            </w:r>
          </w:p>
        </w:tc>
        <w:tc>
          <w:tcPr>
            <w:tcW w:w="1641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D3B20" w:rsidRPr="00F60423" w:rsidRDefault="00C93BBF" w:rsidP="007B0D46">
            <w:pPr>
              <w:bidi w:val="0"/>
              <w:jc w:val="center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szCs w:val="24"/>
              </w:rPr>
              <w:t xml:space="preserve">Master degree </w:t>
            </w:r>
          </w:p>
        </w:tc>
      </w:tr>
      <w:tr w:rsidR="00FD3B20" w:rsidRPr="00F60423" w:rsidTr="001A2C83">
        <w:trPr>
          <w:jc w:val="right"/>
        </w:trPr>
        <w:tc>
          <w:tcPr>
            <w:tcW w:w="283" w:type="dxa"/>
          </w:tcPr>
          <w:p w:rsidR="00FD3B20" w:rsidRPr="00F60423" w:rsidRDefault="00FD3B20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D3B20" w:rsidRPr="00F60423" w:rsidRDefault="00C93BBF" w:rsidP="007B0D46">
            <w:pPr>
              <w:bidi w:val="0"/>
              <w:jc w:val="center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szCs w:val="24"/>
              </w:rPr>
              <w:t>2011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B20" w:rsidRPr="00F60423" w:rsidRDefault="00C93BBF" w:rsidP="007B0D46">
            <w:pPr>
              <w:bidi w:val="0"/>
              <w:jc w:val="center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szCs w:val="24"/>
              </w:rPr>
              <w:t>Very good (3.20/4)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B20" w:rsidRPr="00F60423" w:rsidRDefault="00C93BBF" w:rsidP="007B0D46">
            <w:pPr>
              <w:bidi w:val="0"/>
              <w:jc w:val="center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szCs w:val="24"/>
              </w:rPr>
              <w:t xml:space="preserve">Nursing 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D3B20" w:rsidRPr="00F60423" w:rsidRDefault="00E8726A" w:rsidP="00C93BBF">
            <w:pPr>
              <w:bidi w:val="0"/>
              <w:rPr>
                <w:rFonts w:cs="Times New Roman"/>
                <w:szCs w:val="24"/>
                <w:rtl/>
              </w:rPr>
            </w:pPr>
            <w:r w:rsidRPr="00E8726A">
              <w:rPr>
                <w:rFonts w:cs="Times New Roman"/>
                <w:szCs w:val="24"/>
              </w:rPr>
              <w:t>Bachelor</w:t>
            </w:r>
            <w:r>
              <w:rPr>
                <w:rFonts w:cs="Times New Roman"/>
                <w:szCs w:val="24"/>
              </w:rPr>
              <w:t>s</w:t>
            </w:r>
          </w:p>
        </w:tc>
      </w:tr>
    </w:tbl>
    <w:p w:rsidR="0097482D" w:rsidRDefault="0097482D" w:rsidP="007B0D46">
      <w:pPr>
        <w:bidi w:val="0"/>
        <w:rPr>
          <w:rFonts w:cs="Times New Roman"/>
          <w:szCs w:val="24"/>
        </w:rPr>
      </w:pPr>
    </w:p>
    <w:p w:rsidR="007B0D46" w:rsidRPr="00F60423" w:rsidRDefault="007B0D46" w:rsidP="007B0D46">
      <w:pPr>
        <w:bidi w:val="0"/>
        <w:rPr>
          <w:rFonts w:cs="Times New Roman"/>
          <w:szCs w:val="24"/>
          <w:rtl/>
        </w:rPr>
      </w:pPr>
    </w:p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4113"/>
        <w:gridCol w:w="4247"/>
      </w:tblGrid>
      <w:tr w:rsidR="00A87221" w:rsidRPr="00F60423" w:rsidTr="00A87221">
        <w:trPr>
          <w:jc w:val="right"/>
        </w:trPr>
        <w:tc>
          <w:tcPr>
            <w:tcW w:w="4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87221" w:rsidRPr="00F60423" w:rsidRDefault="00A87221" w:rsidP="007B0D46">
            <w:pPr>
              <w:bidi w:val="0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7221" w:rsidRPr="00F60423" w:rsidRDefault="00A87221" w:rsidP="007B0D46">
            <w:pPr>
              <w:bidi w:val="0"/>
              <w:rPr>
                <w:rFonts w:cs="Times New Roman"/>
                <w:b/>
                <w:bCs/>
                <w:szCs w:val="24"/>
                <w:rtl/>
              </w:rPr>
            </w:pPr>
            <w:r w:rsidRPr="00FD3B20">
              <w:rPr>
                <w:rFonts w:cs="Times New Roman"/>
                <w:b/>
                <w:bCs/>
                <w:szCs w:val="24"/>
              </w:rPr>
              <w:t>Specialization</w:t>
            </w:r>
            <w:r>
              <w:rPr>
                <w:rFonts w:cs="Times New Roman"/>
                <w:b/>
                <w:bCs/>
                <w:szCs w:val="24"/>
              </w:rPr>
              <w:t xml:space="preserve"> and </w:t>
            </w:r>
            <w:r w:rsidR="00D14D5B">
              <w:rPr>
                <w:rFonts w:cs="Times New Roman"/>
                <w:b/>
                <w:bCs/>
                <w:szCs w:val="24"/>
              </w:rPr>
              <w:t>domain of interest</w:t>
            </w:r>
          </w:p>
        </w:tc>
      </w:tr>
    </w:tbl>
    <w:p w:rsidR="0097482D" w:rsidRDefault="0097482D" w:rsidP="007B0D46">
      <w:pPr>
        <w:bidi w:val="0"/>
        <w:rPr>
          <w:rFonts w:cs="Times New Roman"/>
          <w:szCs w:val="24"/>
        </w:rPr>
      </w:pPr>
    </w:p>
    <w:p w:rsidR="007B0D46" w:rsidRDefault="007B0D46" w:rsidP="007B0D46">
      <w:pPr>
        <w:bidi w:val="0"/>
        <w:rPr>
          <w:rFonts w:cs="Times New Roman"/>
          <w:szCs w:val="24"/>
        </w:rPr>
      </w:pPr>
    </w:p>
    <w:tbl>
      <w:tblPr>
        <w:bidiVisual/>
        <w:tblW w:w="0" w:type="auto"/>
        <w:jc w:val="right"/>
        <w:tblLayout w:type="fixed"/>
        <w:tblCellMar>
          <w:left w:w="107" w:type="dxa"/>
          <w:right w:w="107" w:type="dxa"/>
        </w:tblCellMar>
        <w:tblLook w:val="0000"/>
      </w:tblPr>
      <w:tblGrid>
        <w:gridCol w:w="288"/>
        <w:gridCol w:w="5650"/>
        <w:gridCol w:w="2710"/>
      </w:tblGrid>
      <w:tr w:rsidR="00907D1E" w:rsidRPr="00F60423" w:rsidTr="001A2C83">
        <w:trPr>
          <w:trHeight w:hRule="exact" w:val="500"/>
          <w:jc w:val="right"/>
        </w:trPr>
        <w:tc>
          <w:tcPr>
            <w:tcW w:w="288" w:type="dxa"/>
          </w:tcPr>
          <w:p w:rsidR="00907D1E" w:rsidRPr="00F60423" w:rsidRDefault="00907D1E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565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7D1E" w:rsidRPr="00F60423" w:rsidRDefault="005D6DA5" w:rsidP="007B0D46">
            <w:pPr>
              <w:bidi w:val="0"/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Nursing </w:t>
            </w:r>
          </w:p>
        </w:tc>
        <w:tc>
          <w:tcPr>
            <w:tcW w:w="27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907D1E" w:rsidRPr="00F60423" w:rsidRDefault="00A87221" w:rsidP="007B0D46">
            <w:pPr>
              <w:bidi w:val="0"/>
              <w:rPr>
                <w:rFonts w:cs="Times New Roman"/>
                <w:szCs w:val="24"/>
                <w:rtl/>
              </w:rPr>
            </w:pPr>
            <w:r w:rsidRPr="00FD3B20">
              <w:rPr>
                <w:rFonts w:cs="Times New Roman"/>
                <w:b/>
                <w:bCs/>
                <w:szCs w:val="24"/>
              </w:rPr>
              <w:t>Specialization</w:t>
            </w:r>
          </w:p>
        </w:tc>
      </w:tr>
      <w:tr w:rsidR="00907D1E" w:rsidRPr="00F60423" w:rsidTr="001A2C83">
        <w:trPr>
          <w:jc w:val="right"/>
        </w:trPr>
        <w:tc>
          <w:tcPr>
            <w:tcW w:w="288" w:type="dxa"/>
          </w:tcPr>
          <w:p w:rsidR="00907D1E" w:rsidRPr="00F60423" w:rsidRDefault="00907D1E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5650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07D1E" w:rsidRDefault="00907D1E" w:rsidP="007B0D46">
            <w:pPr>
              <w:bidi w:val="0"/>
              <w:jc w:val="center"/>
              <w:rPr>
                <w:rFonts w:cs="Times New Roman"/>
                <w:b/>
                <w:bCs/>
                <w:szCs w:val="24"/>
              </w:rPr>
            </w:pPr>
          </w:p>
          <w:p w:rsidR="00D14D5B" w:rsidRPr="00F60423" w:rsidRDefault="00762688" w:rsidP="005D6DA5">
            <w:pPr>
              <w:bidi w:val="0"/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Hospice and </w:t>
            </w:r>
            <w:r w:rsidR="005D6DA5">
              <w:rPr>
                <w:rFonts w:cs="Times New Roman"/>
                <w:b/>
                <w:bCs/>
                <w:szCs w:val="24"/>
              </w:rPr>
              <w:t xml:space="preserve">Palliative care 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:rsidR="00907D1E" w:rsidRPr="00F60423" w:rsidRDefault="00D14D5B" w:rsidP="007B0D46">
            <w:pPr>
              <w:bidi w:val="0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b/>
                <w:bCs/>
                <w:szCs w:val="24"/>
              </w:rPr>
              <w:t>Domain of interest</w:t>
            </w:r>
          </w:p>
        </w:tc>
      </w:tr>
    </w:tbl>
    <w:p w:rsidR="006177BB" w:rsidRDefault="006177BB" w:rsidP="007B0D46">
      <w:pPr>
        <w:bidi w:val="0"/>
        <w:rPr>
          <w:rFonts w:cs="Times New Roman"/>
          <w:szCs w:val="24"/>
        </w:rPr>
      </w:pPr>
    </w:p>
    <w:p w:rsidR="00D14D5B" w:rsidRDefault="00D14D5B" w:rsidP="007B0D46">
      <w:pPr>
        <w:bidi w:val="0"/>
        <w:rPr>
          <w:rFonts w:cs="Times New Roman"/>
          <w:szCs w:val="24"/>
        </w:rPr>
      </w:pPr>
    </w:p>
    <w:p w:rsidR="00D14D5B" w:rsidRDefault="00D14D5B" w:rsidP="007B0D46">
      <w:pPr>
        <w:bidi w:val="0"/>
        <w:rPr>
          <w:rFonts w:cs="Times New Roman"/>
          <w:szCs w:val="24"/>
        </w:rPr>
      </w:pPr>
    </w:p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4113"/>
        <w:gridCol w:w="4247"/>
      </w:tblGrid>
      <w:tr w:rsidR="00A32B7A" w:rsidRPr="00F60423" w:rsidTr="00E468EB">
        <w:trPr>
          <w:jc w:val="right"/>
        </w:trPr>
        <w:tc>
          <w:tcPr>
            <w:tcW w:w="4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32B7A" w:rsidRPr="00F60423" w:rsidRDefault="00A32B7A" w:rsidP="007B0D46">
            <w:pPr>
              <w:bidi w:val="0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2B7A" w:rsidRPr="00F60423" w:rsidRDefault="00A32B7A" w:rsidP="007B0D46">
            <w:pPr>
              <w:bidi w:val="0"/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/>
                <w:b/>
                <w:bCs/>
                <w:szCs w:val="24"/>
              </w:rPr>
              <w:t>Career Experience</w:t>
            </w:r>
          </w:p>
        </w:tc>
      </w:tr>
    </w:tbl>
    <w:p w:rsidR="0097482D" w:rsidRPr="00F60423" w:rsidRDefault="0097482D" w:rsidP="007B0D46">
      <w:pPr>
        <w:bidi w:val="0"/>
        <w:rPr>
          <w:rFonts w:cs="Times New Roman"/>
          <w:szCs w:val="24"/>
          <w:rtl/>
        </w:rPr>
      </w:pPr>
      <w:r w:rsidRPr="00F60423">
        <w:rPr>
          <w:rFonts w:cs="Times New Roman"/>
          <w:szCs w:val="24"/>
          <w:rtl/>
        </w:rPr>
        <w:tab/>
      </w:r>
    </w:p>
    <w:p w:rsidR="0097482D" w:rsidRPr="00F60423" w:rsidRDefault="0097482D" w:rsidP="007B0D46">
      <w:pPr>
        <w:bidi w:val="0"/>
        <w:rPr>
          <w:rFonts w:cs="Times New Roman"/>
          <w:szCs w:val="24"/>
          <w:rtl/>
        </w:rPr>
      </w:pPr>
    </w:p>
    <w:tbl>
      <w:tblPr>
        <w:bidiVisual/>
        <w:tblW w:w="0" w:type="auto"/>
        <w:jc w:val="right"/>
        <w:tblLayout w:type="fixed"/>
        <w:tblCellMar>
          <w:left w:w="107" w:type="dxa"/>
          <w:right w:w="107" w:type="dxa"/>
        </w:tblCellMar>
        <w:tblLook w:val="0000"/>
      </w:tblPr>
      <w:tblGrid>
        <w:gridCol w:w="288"/>
        <w:gridCol w:w="1980"/>
        <w:gridCol w:w="4536"/>
        <w:gridCol w:w="1842"/>
      </w:tblGrid>
      <w:tr w:rsidR="00907D1E" w:rsidRPr="00F60423" w:rsidTr="001A2C83">
        <w:trPr>
          <w:trHeight w:hRule="exact" w:val="500"/>
          <w:jc w:val="right"/>
        </w:trPr>
        <w:tc>
          <w:tcPr>
            <w:tcW w:w="288" w:type="dxa"/>
          </w:tcPr>
          <w:p w:rsidR="00907D1E" w:rsidRPr="00F60423" w:rsidRDefault="00907D1E" w:rsidP="007B0D46">
            <w:pPr>
              <w:bidi w:val="0"/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:rsidR="00907D1E" w:rsidRPr="00F60423" w:rsidRDefault="00A32B7A" w:rsidP="007B0D46">
            <w:pPr>
              <w:shd w:val="pct20" w:color="auto" w:fill="auto"/>
              <w:bidi w:val="0"/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/>
                <w:b/>
                <w:bCs/>
                <w:szCs w:val="24"/>
              </w:rPr>
              <w:t>Date</w:t>
            </w:r>
          </w:p>
        </w:tc>
        <w:tc>
          <w:tcPr>
            <w:tcW w:w="4536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907D1E" w:rsidRPr="00F60423" w:rsidRDefault="00A32B7A" w:rsidP="007B0D46">
            <w:pPr>
              <w:shd w:val="pct20" w:color="auto" w:fill="auto"/>
              <w:bidi w:val="0"/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/>
                <w:b/>
                <w:bCs/>
                <w:szCs w:val="24"/>
              </w:rPr>
              <w:t>Place of work</w:t>
            </w:r>
          </w:p>
        </w:tc>
        <w:tc>
          <w:tcPr>
            <w:tcW w:w="1842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pct20" w:color="auto" w:fill="auto"/>
          </w:tcPr>
          <w:p w:rsidR="00907D1E" w:rsidRPr="00F60423" w:rsidRDefault="00A32B7A" w:rsidP="007B0D46">
            <w:pPr>
              <w:shd w:val="pct20" w:color="auto" w:fill="auto"/>
              <w:bidi w:val="0"/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/>
                <w:b/>
                <w:bCs/>
                <w:szCs w:val="24"/>
              </w:rPr>
              <w:t>Job Title</w:t>
            </w:r>
          </w:p>
        </w:tc>
      </w:tr>
      <w:tr w:rsidR="00907D1E" w:rsidRPr="00F60423" w:rsidTr="00A00322">
        <w:trPr>
          <w:trHeight w:hRule="exact" w:val="745"/>
          <w:jc w:val="right"/>
        </w:trPr>
        <w:tc>
          <w:tcPr>
            <w:tcW w:w="288" w:type="dxa"/>
          </w:tcPr>
          <w:p w:rsidR="00907D1E" w:rsidRPr="00F60423" w:rsidRDefault="00907D1E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907D1E" w:rsidRPr="00F60423" w:rsidRDefault="00C93BBF" w:rsidP="00A00322">
            <w:pPr>
              <w:bidi w:val="0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szCs w:val="24"/>
              </w:rPr>
              <w:t>201</w:t>
            </w:r>
            <w:r w:rsidR="00A00322">
              <w:rPr>
                <w:rFonts w:cs="Times New Roman"/>
                <w:szCs w:val="24"/>
              </w:rPr>
              <w:t>7</w:t>
            </w:r>
          </w:p>
        </w:tc>
        <w:tc>
          <w:tcPr>
            <w:tcW w:w="4536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07D1E" w:rsidRPr="00F60423" w:rsidRDefault="00FE2319" w:rsidP="007B0D46">
            <w:pPr>
              <w:bidi w:val="0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szCs w:val="24"/>
              </w:rPr>
              <w:t xml:space="preserve">Faculty of nursing- </w:t>
            </w:r>
            <w:r w:rsidR="00C93BBF">
              <w:rPr>
                <w:rFonts w:cs="Times New Roman"/>
                <w:szCs w:val="24"/>
              </w:rPr>
              <w:t>U</w:t>
            </w:r>
            <w:r w:rsidR="00A00322">
              <w:rPr>
                <w:rFonts w:cs="Times New Roman"/>
                <w:szCs w:val="24"/>
              </w:rPr>
              <w:t xml:space="preserve">niversity of </w:t>
            </w:r>
            <w:r w:rsidR="00C93BBF">
              <w:rPr>
                <w:rFonts w:cs="Times New Roman"/>
                <w:szCs w:val="24"/>
              </w:rPr>
              <w:t>J</w:t>
            </w:r>
            <w:r w:rsidR="00A00322">
              <w:rPr>
                <w:rFonts w:cs="Times New Roman"/>
                <w:szCs w:val="24"/>
              </w:rPr>
              <w:t>ordan</w:t>
            </w:r>
          </w:p>
        </w:tc>
        <w:tc>
          <w:tcPr>
            <w:tcW w:w="1842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907D1E" w:rsidRPr="00F60423" w:rsidRDefault="00C93BBF" w:rsidP="007B0D46">
            <w:pPr>
              <w:bidi w:val="0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szCs w:val="24"/>
              </w:rPr>
              <w:t xml:space="preserve">Lecturer </w:t>
            </w:r>
            <w:r w:rsidR="00A00322">
              <w:rPr>
                <w:rFonts w:cs="Times New Roman"/>
                <w:szCs w:val="24"/>
              </w:rPr>
              <w:t>in palliative care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907D1E" w:rsidRPr="00F60423" w:rsidTr="001A2C83">
        <w:trPr>
          <w:trHeight w:hRule="exact" w:val="500"/>
          <w:jc w:val="right"/>
        </w:trPr>
        <w:tc>
          <w:tcPr>
            <w:tcW w:w="288" w:type="dxa"/>
          </w:tcPr>
          <w:p w:rsidR="00907D1E" w:rsidRPr="00F60423" w:rsidRDefault="00907D1E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1980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907D1E" w:rsidRPr="00F60423" w:rsidRDefault="00C93BBF" w:rsidP="007B0D46">
            <w:pPr>
              <w:bidi w:val="0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szCs w:val="24"/>
              </w:rPr>
              <w:t>2015-2016</w:t>
            </w:r>
          </w:p>
        </w:tc>
        <w:tc>
          <w:tcPr>
            <w:tcW w:w="453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07D1E" w:rsidRPr="00F60423" w:rsidRDefault="00E8726A" w:rsidP="007B0D46">
            <w:pPr>
              <w:bidi w:val="0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szCs w:val="24"/>
              </w:rPr>
              <w:t xml:space="preserve">Nursing Directorate/ </w:t>
            </w:r>
            <w:r w:rsidR="00C93BBF">
              <w:rPr>
                <w:rFonts w:cs="Times New Roman"/>
                <w:szCs w:val="24"/>
              </w:rPr>
              <w:t xml:space="preserve">The Ministry Of Health 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907D1E" w:rsidRPr="00F60423" w:rsidRDefault="00C93BBF" w:rsidP="007B0D46">
            <w:pPr>
              <w:bidi w:val="0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sz w:val="20"/>
                <w:szCs w:val="20"/>
              </w:rPr>
              <w:t>Continue</w:t>
            </w:r>
            <w:r w:rsidR="00A00322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Educator  </w:t>
            </w:r>
          </w:p>
        </w:tc>
      </w:tr>
      <w:tr w:rsidR="00907D1E" w:rsidRPr="00F60423" w:rsidTr="00E8726A">
        <w:trPr>
          <w:trHeight w:hRule="exact" w:val="642"/>
          <w:jc w:val="right"/>
        </w:trPr>
        <w:tc>
          <w:tcPr>
            <w:tcW w:w="288" w:type="dxa"/>
          </w:tcPr>
          <w:p w:rsidR="00907D1E" w:rsidRPr="00F60423" w:rsidRDefault="00907D1E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1980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907D1E" w:rsidRPr="00F60423" w:rsidRDefault="00E8726A" w:rsidP="007B0D46">
            <w:pPr>
              <w:bidi w:val="0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szCs w:val="24"/>
              </w:rPr>
              <w:t>2013-2015</w:t>
            </w:r>
          </w:p>
        </w:tc>
        <w:tc>
          <w:tcPr>
            <w:tcW w:w="453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07D1E" w:rsidRPr="00C93BBF" w:rsidRDefault="00E8726A" w:rsidP="007B0D46">
            <w:pPr>
              <w:bidi w:val="0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szCs w:val="24"/>
              </w:rPr>
              <w:t xml:space="preserve">National Psychiatric Mental Health  Center/ </w:t>
            </w:r>
            <w:r w:rsidR="00C93BBF">
              <w:rPr>
                <w:rFonts w:cs="Times New Roman"/>
                <w:szCs w:val="24"/>
              </w:rPr>
              <w:t>Ministry Of Health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907D1E" w:rsidRPr="00F60423" w:rsidRDefault="00A00322" w:rsidP="007B0D46">
            <w:pPr>
              <w:bidi w:val="0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szCs w:val="24"/>
              </w:rPr>
              <w:t xml:space="preserve">In charge  </w:t>
            </w:r>
            <w:r w:rsidR="00C93BBF">
              <w:rPr>
                <w:rFonts w:cs="Times New Roman"/>
                <w:szCs w:val="24"/>
              </w:rPr>
              <w:t xml:space="preserve">Nursing </w:t>
            </w:r>
          </w:p>
        </w:tc>
      </w:tr>
      <w:tr w:rsidR="00907D1E" w:rsidRPr="00F60423" w:rsidTr="001A2C83">
        <w:trPr>
          <w:trHeight w:hRule="exact" w:val="500"/>
          <w:jc w:val="right"/>
        </w:trPr>
        <w:tc>
          <w:tcPr>
            <w:tcW w:w="288" w:type="dxa"/>
          </w:tcPr>
          <w:p w:rsidR="00907D1E" w:rsidRPr="00F60423" w:rsidRDefault="00907D1E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1980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907D1E" w:rsidRPr="00F60423" w:rsidRDefault="00E8726A" w:rsidP="007B0D46">
            <w:pPr>
              <w:bidi w:val="0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szCs w:val="24"/>
              </w:rPr>
              <w:t>2011-2013</w:t>
            </w:r>
          </w:p>
        </w:tc>
        <w:tc>
          <w:tcPr>
            <w:tcW w:w="453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07D1E" w:rsidRPr="00F60423" w:rsidRDefault="00E8726A" w:rsidP="007B0D46">
            <w:pPr>
              <w:bidi w:val="0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szCs w:val="24"/>
              </w:rPr>
              <w:t xml:space="preserve">ER Department /Islamic Hospital 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907D1E" w:rsidRPr="00F60423" w:rsidRDefault="00E8726A" w:rsidP="007B0D46">
            <w:pPr>
              <w:bidi w:val="0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szCs w:val="24"/>
              </w:rPr>
              <w:t>Staff Nursing</w:t>
            </w:r>
          </w:p>
        </w:tc>
      </w:tr>
    </w:tbl>
    <w:p w:rsidR="0097482D" w:rsidRDefault="0097482D" w:rsidP="007B0D46">
      <w:pPr>
        <w:bidi w:val="0"/>
        <w:rPr>
          <w:rFonts w:cs="Times New Roman"/>
          <w:szCs w:val="24"/>
        </w:rPr>
      </w:pPr>
    </w:p>
    <w:p w:rsidR="00BF2126" w:rsidRDefault="00BF2126" w:rsidP="007B0D46">
      <w:pPr>
        <w:bidi w:val="0"/>
        <w:rPr>
          <w:rFonts w:cs="Times New Roman"/>
          <w:szCs w:val="24"/>
        </w:rPr>
      </w:pPr>
    </w:p>
    <w:p w:rsidR="00762688" w:rsidRDefault="00762688" w:rsidP="00762688">
      <w:pPr>
        <w:bidi w:val="0"/>
        <w:rPr>
          <w:rFonts w:cs="Times New Roman"/>
          <w:szCs w:val="24"/>
        </w:rPr>
      </w:pPr>
    </w:p>
    <w:p w:rsidR="00762688" w:rsidRDefault="00762688" w:rsidP="00762688">
      <w:pPr>
        <w:bidi w:val="0"/>
        <w:rPr>
          <w:rFonts w:cs="Times New Roman"/>
          <w:szCs w:val="24"/>
        </w:rPr>
      </w:pPr>
    </w:p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4113"/>
        <w:gridCol w:w="4247"/>
      </w:tblGrid>
      <w:tr w:rsidR="00A32B7A" w:rsidRPr="00F60423" w:rsidTr="00E468EB">
        <w:trPr>
          <w:jc w:val="right"/>
        </w:trPr>
        <w:tc>
          <w:tcPr>
            <w:tcW w:w="4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32B7A" w:rsidRPr="00F60423" w:rsidRDefault="00A32B7A" w:rsidP="007B0D46">
            <w:pPr>
              <w:bidi w:val="0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2B7A" w:rsidRPr="00F60423" w:rsidRDefault="00A32B7A" w:rsidP="007B0D46">
            <w:pPr>
              <w:bidi w:val="0"/>
              <w:rPr>
                <w:rFonts w:cs="Times New Roman"/>
                <w:b/>
                <w:bCs/>
                <w:szCs w:val="24"/>
                <w:rtl/>
              </w:rPr>
            </w:pPr>
            <w:r w:rsidRPr="00A32B7A">
              <w:rPr>
                <w:rFonts w:cs="Times New Roman"/>
                <w:b/>
                <w:bCs/>
                <w:szCs w:val="24"/>
              </w:rPr>
              <w:t>Administrative works and committees</w:t>
            </w:r>
          </w:p>
        </w:tc>
      </w:tr>
    </w:tbl>
    <w:p w:rsidR="00A32B7A" w:rsidRPr="00F60423" w:rsidRDefault="00A32B7A" w:rsidP="007B0D46">
      <w:pPr>
        <w:bidi w:val="0"/>
        <w:rPr>
          <w:rFonts w:cs="Times New Roman"/>
          <w:szCs w:val="24"/>
          <w:rtl/>
        </w:rPr>
      </w:pPr>
    </w:p>
    <w:p w:rsidR="0097482D" w:rsidRPr="00F60423" w:rsidRDefault="0097482D" w:rsidP="007B0D46">
      <w:pPr>
        <w:bidi w:val="0"/>
        <w:rPr>
          <w:rFonts w:cs="Times New Roman"/>
          <w:szCs w:val="24"/>
          <w:rtl/>
        </w:rPr>
      </w:pPr>
    </w:p>
    <w:tbl>
      <w:tblPr>
        <w:bidiVisual/>
        <w:tblW w:w="0" w:type="auto"/>
        <w:jc w:val="right"/>
        <w:tblLayout w:type="fixed"/>
        <w:tblCellMar>
          <w:left w:w="107" w:type="dxa"/>
          <w:right w:w="107" w:type="dxa"/>
        </w:tblCellMar>
        <w:tblLook w:val="0000"/>
      </w:tblPr>
      <w:tblGrid>
        <w:gridCol w:w="288"/>
        <w:gridCol w:w="4480"/>
        <w:gridCol w:w="3880"/>
      </w:tblGrid>
      <w:tr w:rsidR="00907D1E" w:rsidRPr="00F60423" w:rsidTr="001A2C83">
        <w:trPr>
          <w:trHeight w:hRule="exact" w:val="634"/>
          <w:jc w:val="right"/>
        </w:trPr>
        <w:tc>
          <w:tcPr>
            <w:tcW w:w="288" w:type="dxa"/>
          </w:tcPr>
          <w:p w:rsidR="00907D1E" w:rsidRPr="00F60423" w:rsidRDefault="00907D1E" w:rsidP="007B0D46">
            <w:pPr>
              <w:bidi w:val="0"/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4480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:rsidR="00907D1E" w:rsidRPr="00F60423" w:rsidRDefault="00A32B7A" w:rsidP="007B0D46">
            <w:pPr>
              <w:shd w:val="pct20" w:color="auto" w:fill="auto"/>
              <w:bidi w:val="0"/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Date </w:t>
            </w:r>
          </w:p>
        </w:tc>
        <w:tc>
          <w:tcPr>
            <w:tcW w:w="388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pct20" w:color="auto" w:fill="auto"/>
          </w:tcPr>
          <w:p w:rsidR="00907D1E" w:rsidRDefault="007B0D46" w:rsidP="007B0D46">
            <w:pPr>
              <w:shd w:val="pct20" w:color="auto" w:fill="auto"/>
              <w:bidi w:val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Administrative work and committee</w:t>
            </w:r>
          </w:p>
          <w:p w:rsidR="00A32B7A" w:rsidRDefault="00A32B7A" w:rsidP="007B0D46">
            <w:pPr>
              <w:shd w:val="pct20" w:color="auto" w:fill="auto"/>
              <w:bidi w:val="0"/>
              <w:jc w:val="center"/>
              <w:rPr>
                <w:rFonts w:cs="Times New Roman"/>
                <w:b/>
                <w:bCs/>
                <w:szCs w:val="24"/>
              </w:rPr>
            </w:pPr>
          </w:p>
          <w:p w:rsidR="00A32B7A" w:rsidRPr="00F60423" w:rsidRDefault="00A32B7A" w:rsidP="007B0D46">
            <w:pPr>
              <w:shd w:val="pct20" w:color="auto" w:fill="auto"/>
              <w:bidi w:val="0"/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</w:tc>
      </w:tr>
      <w:tr w:rsidR="00907D1E" w:rsidRPr="00F60423" w:rsidTr="001A2C83">
        <w:trPr>
          <w:trHeight w:hRule="exact" w:val="500"/>
          <w:jc w:val="right"/>
        </w:trPr>
        <w:tc>
          <w:tcPr>
            <w:tcW w:w="288" w:type="dxa"/>
          </w:tcPr>
          <w:p w:rsidR="00907D1E" w:rsidRPr="00F60423" w:rsidRDefault="00907D1E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4480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907D1E" w:rsidRPr="00F60423" w:rsidRDefault="00B647B3" w:rsidP="007B0D46">
            <w:pPr>
              <w:bidi w:val="0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szCs w:val="24"/>
              </w:rPr>
              <w:t>2016</w:t>
            </w:r>
            <w:r w:rsidR="00AB4C43">
              <w:rPr>
                <w:rFonts w:cs="Times New Roman"/>
                <w:szCs w:val="24"/>
              </w:rPr>
              <w:t>/2017</w:t>
            </w:r>
          </w:p>
        </w:tc>
        <w:tc>
          <w:tcPr>
            <w:tcW w:w="3880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B647B3" w:rsidRPr="00B647B3" w:rsidRDefault="00B647B3" w:rsidP="00B647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bidi w:val="0"/>
              <w:adjustRightInd/>
              <w:textAlignment w:val="auto"/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</w:pPr>
            <w:r w:rsidRPr="00B647B3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>Commission practicing the profession of nursing exam</w:t>
            </w:r>
          </w:p>
          <w:p w:rsidR="00907D1E" w:rsidRPr="00F60423" w:rsidRDefault="00907D1E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</w:tr>
      <w:tr w:rsidR="00A86F6B" w:rsidRPr="00F60423" w:rsidTr="00A86F6B">
        <w:trPr>
          <w:trHeight w:hRule="exact" w:val="706"/>
          <w:jc w:val="right"/>
        </w:trPr>
        <w:tc>
          <w:tcPr>
            <w:tcW w:w="288" w:type="dxa"/>
          </w:tcPr>
          <w:p w:rsidR="00A86F6B" w:rsidRPr="00F60423" w:rsidRDefault="00A86F6B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4480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A86F6B" w:rsidRDefault="00A86F6B" w:rsidP="00A50841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2016</w:t>
            </w:r>
            <w:r w:rsidR="00AB4C43">
              <w:rPr>
                <w:rFonts w:cs="Times New Roman"/>
                <w:szCs w:val="24"/>
              </w:rPr>
              <w:t>/201</w:t>
            </w:r>
            <w:r w:rsidR="00A50841">
              <w:rPr>
                <w:rFonts w:cs="Times New Roman"/>
                <w:szCs w:val="24"/>
              </w:rPr>
              <w:t>9</w:t>
            </w:r>
          </w:p>
        </w:tc>
        <w:tc>
          <w:tcPr>
            <w:tcW w:w="3880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A86F6B" w:rsidRPr="00B647B3" w:rsidRDefault="00A86F6B" w:rsidP="00B647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bidi w:val="0"/>
              <w:adjustRightInd/>
              <w:textAlignment w:val="auto"/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</w:pPr>
            <w:r w:rsidRPr="00A86F6B">
              <w:rPr>
                <w:rFonts w:cs="Times New Roman"/>
                <w:szCs w:val="24"/>
              </w:rPr>
              <w:t>Jordan Palliative Care Society</w:t>
            </w:r>
          </w:p>
        </w:tc>
      </w:tr>
      <w:tr w:rsidR="00A86F6B" w:rsidRPr="00F60423" w:rsidTr="00A86F6B">
        <w:trPr>
          <w:trHeight w:hRule="exact" w:val="706"/>
          <w:jc w:val="right"/>
        </w:trPr>
        <w:tc>
          <w:tcPr>
            <w:tcW w:w="288" w:type="dxa"/>
          </w:tcPr>
          <w:p w:rsidR="00A86F6B" w:rsidRPr="00F60423" w:rsidRDefault="00A86F6B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4480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A86F6B" w:rsidRDefault="00A86F6B" w:rsidP="00A50841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2015</w:t>
            </w:r>
            <w:r w:rsidR="00AB4C43">
              <w:rPr>
                <w:rFonts w:cs="Times New Roman"/>
                <w:szCs w:val="24"/>
              </w:rPr>
              <w:t>/201</w:t>
            </w:r>
            <w:r w:rsidR="00A50841">
              <w:rPr>
                <w:rFonts w:cs="Times New Roman"/>
                <w:szCs w:val="24"/>
              </w:rPr>
              <w:t>9</w:t>
            </w:r>
          </w:p>
        </w:tc>
        <w:tc>
          <w:tcPr>
            <w:tcW w:w="3880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A86F6B" w:rsidRPr="00A86F6B" w:rsidRDefault="00A86F6B" w:rsidP="00B647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bidi w:val="0"/>
              <w:adjustRightInd/>
              <w:textAlignment w:val="auto"/>
              <w:rPr>
                <w:rFonts w:cs="Times New Roman"/>
                <w:szCs w:val="24"/>
              </w:rPr>
            </w:pPr>
            <w:r w:rsidRPr="00A86F6B">
              <w:rPr>
                <w:rFonts w:cs="Times New Roman"/>
                <w:szCs w:val="24"/>
              </w:rPr>
              <w:t>Sigma Theta Tau</w:t>
            </w:r>
          </w:p>
        </w:tc>
      </w:tr>
      <w:tr w:rsidR="001E5243" w:rsidRPr="00F60423" w:rsidTr="00A86F6B">
        <w:trPr>
          <w:trHeight w:hRule="exact" w:val="706"/>
          <w:jc w:val="right"/>
        </w:trPr>
        <w:tc>
          <w:tcPr>
            <w:tcW w:w="288" w:type="dxa"/>
          </w:tcPr>
          <w:p w:rsidR="001E5243" w:rsidRPr="00F60423" w:rsidRDefault="001E5243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4480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1E5243" w:rsidRDefault="008F6C48" w:rsidP="007B0D46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2018-2</w:t>
            </w:r>
            <w:r w:rsidR="001E5243">
              <w:rPr>
                <w:rFonts w:cs="Times New Roman"/>
                <w:szCs w:val="24"/>
              </w:rPr>
              <w:t>109</w:t>
            </w:r>
          </w:p>
        </w:tc>
        <w:tc>
          <w:tcPr>
            <w:tcW w:w="3880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1E5243" w:rsidRDefault="001E5243" w:rsidP="001E5243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 xml:space="preserve">Follow-up Committee for Graduates </w:t>
            </w:r>
            <w:r>
              <w:rPr>
                <w:rFonts w:ascii="inherit" w:hAnsi="inherit" w:hint="eastAsia"/>
                <w:color w:val="212121"/>
              </w:rPr>
              <w:t>students</w:t>
            </w:r>
            <w:r>
              <w:rPr>
                <w:rFonts w:ascii="inherit" w:hAnsi="inherit"/>
                <w:color w:val="212121"/>
              </w:rPr>
              <w:t xml:space="preserve"> </w:t>
            </w:r>
          </w:p>
          <w:p w:rsidR="001E5243" w:rsidRPr="00A86F6B" w:rsidRDefault="001E5243" w:rsidP="00B647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bidi w:val="0"/>
              <w:adjustRightInd/>
              <w:textAlignment w:val="auto"/>
              <w:rPr>
                <w:rFonts w:cs="Times New Roman"/>
                <w:szCs w:val="24"/>
              </w:rPr>
            </w:pPr>
          </w:p>
        </w:tc>
      </w:tr>
      <w:tr w:rsidR="001E5243" w:rsidRPr="00F60423" w:rsidTr="00A86F6B">
        <w:trPr>
          <w:trHeight w:hRule="exact" w:val="706"/>
          <w:jc w:val="right"/>
        </w:trPr>
        <w:tc>
          <w:tcPr>
            <w:tcW w:w="288" w:type="dxa"/>
          </w:tcPr>
          <w:p w:rsidR="001E5243" w:rsidRPr="00F60423" w:rsidRDefault="001E5243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4480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1E5243" w:rsidRDefault="001E5243" w:rsidP="007B0D46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2019</w:t>
            </w:r>
          </w:p>
        </w:tc>
        <w:tc>
          <w:tcPr>
            <w:tcW w:w="3880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1E5243" w:rsidRDefault="001E5243" w:rsidP="001E5243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 xml:space="preserve">Faculty development </w:t>
            </w:r>
            <w:r>
              <w:rPr>
                <w:rFonts w:ascii="inherit" w:hAnsi="inherit" w:hint="eastAsia"/>
                <w:color w:val="212121"/>
              </w:rPr>
              <w:t>committees</w:t>
            </w:r>
            <w:r>
              <w:rPr>
                <w:rFonts w:ascii="inherit" w:hAnsi="inherit"/>
                <w:color w:val="212121"/>
              </w:rPr>
              <w:t xml:space="preserve"> </w:t>
            </w:r>
          </w:p>
          <w:p w:rsidR="001E5243" w:rsidRPr="00A86F6B" w:rsidRDefault="001E5243" w:rsidP="00B647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bidi w:val="0"/>
              <w:adjustRightInd/>
              <w:textAlignment w:val="auto"/>
              <w:rPr>
                <w:rFonts w:cs="Times New Roman"/>
                <w:szCs w:val="24"/>
              </w:rPr>
            </w:pPr>
          </w:p>
        </w:tc>
      </w:tr>
      <w:tr w:rsidR="003E3958" w:rsidRPr="00F60423" w:rsidTr="00A86F6B">
        <w:trPr>
          <w:trHeight w:hRule="exact" w:val="706"/>
          <w:jc w:val="right"/>
        </w:trPr>
        <w:tc>
          <w:tcPr>
            <w:tcW w:w="288" w:type="dxa"/>
          </w:tcPr>
          <w:p w:rsidR="003E3958" w:rsidRPr="00F60423" w:rsidRDefault="003E3958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4480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3E3958" w:rsidRDefault="003E3958" w:rsidP="007B0D46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2019</w:t>
            </w:r>
          </w:p>
        </w:tc>
        <w:tc>
          <w:tcPr>
            <w:tcW w:w="3880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3E3958" w:rsidRDefault="003E3958" w:rsidP="001E5243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 w:rsidRPr="003E3958">
              <w:rPr>
                <w:rFonts w:ascii="inherit" w:hAnsi="inherit"/>
                <w:color w:val="212121"/>
              </w:rPr>
              <w:t>University and Community Committee</w:t>
            </w:r>
          </w:p>
        </w:tc>
      </w:tr>
      <w:tr w:rsidR="003E3958" w:rsidRPr="00F60423" w:rsidTr="00A86F6B">
        <w:trPr>
          <w:trHeight w:hRule="exact" w:val="706"/>
          <w:jc w:val="right"/>
        </w:trPr>
        <w:tc>
          <w:tcPr>
            <w:tcW w:w="288" w:type="dxa"/>
          </w:tcPr>
          <w:p w:rsidR="003E3958" w:rsidRPr="00F60423" w:rsidRDefault="003E3958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4480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3E3958" w:rsidRDefault="003E3958" w:rsidP="007B0D46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2019</w:t>
            </w:r>
          </w:p>
        </w:tc>
        <w:tc>
          <w:tcPr>
            <w:tcW w:w="3880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3E3958" w:rsidRPr="003E3958" w:rsidRDefault="003E3958" w:rsidP="001E5243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 w:rsidRPr="003E3958">
              <w:rPr>
                <w:rFonts w:ascii="inherit" w:hAnsi="inherit"/>
                <w:color w:val="212121"/>
              </w:rPr>
              <w:t>Social and Cultural Committee</w:t>
            </w:r>
          </w:p>
        </w:tc>
      </w:tr>
      <w:tr w:rsidR="001E5243" w:rsidRPr="00F60423" w:rsidTr="00A86F6B">
        <w:trPr>
          <w:trHeight w:hRule="exact" w:val="706"/>
          <w:jc w:val="right"/>
        </w:trPr>
        <w:tc>
          <w:tcPr>
            <w:tcW w:w="288" w:type="dxa"/>
          </w:tcPr>
          <w:p w:rsidR="001E5243" w:rsidRPr="00F60423" w:rsidRDefault="001E5243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4480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1E5243" w:rsidRDefault="001E5243" w:rsidP="007B0D46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2018-2019</w:t>
            </w:r>
          </w:p>
        </w:tc>
        <w:tc>
          <w:tcPr>
            <w:tcW w:w="3880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1E5243" w:rsidRDefault="001E5243" w:rsidP="001E5243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Intensive Examination Committee</w:t>
            </w:r>
          </w:p>
          <w:p w:rsidR="001E5243" w:rsidRDefault="001E5243" w:rsidP="001E5243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</w:p>
        </w:tc>
      </w:tr>
      <w:tr w:rsidR="001E5243" w:rsidRPr="00F60423" w:rsidTr="001E5243">
        <w:trPr>
          <w:trHeight w:hRule="exact" w:val="80"/>
          <w:jc w:val="right"/>
        </w:trPr>
        <w:tc>
          <w:tcPr>
            <w:tcW w:w="288" w:type="dxa"/>
          </w:tcPr>
          <w:p w:rsidR="001E5243" w:rsidRPr="00F60423" w:rsidRDefault="001E5243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8360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E5243" w:rsidRPr="00F60423" w:rsidRDefault="001E5243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</w:tr>
    </w:tbl>
    <w:p w:rsidR="0097482D" w:rsidRPr="00F60423" w:rsidRDefault="0097482D" w:rsidP="007B0D46">
      <w:pPr>
        <w:bidi w:val="0"/>
        <w:rPr>
          <w:rFonts w:cs="Times New Roman"/>
          <w:szCs w:val="24"/>
          <w:rtl/>
        </w:rPr>
      </w:pPr>
    </w:p>
    <w:p w:rsidR="000A6419" w:rsidRDefault="000A6419" w:rsidP="007B0D46">
      <w:pPr>
        <w:bidi w:val="0"/>
        <w:rPr>
          <w:rFonts w:cs="Times New Roman"/>
          <w:szCs w:val="24"/>
        </w:rPr>
      </w:pPr>
    </w:p>
    <w:p w:rsidR="00D34134" w:rsidRPr="00F60423" w:rsidRDefault="00D34134" w:rsidP="007B0D46">
      <w:pPr>
        <w:bidi w:val="0"/>
        <w:rPr>
          <w:rFonts w:cs="Times New Roman"/>
          <w:szCs w:val="24"/>
          <w:rtl/>
        </w:rPr>
      </w:pPr>
    </w:p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483"/>
        <w:gridCol w:w="4877"/>
      </w:tblGrid>
      <w:tr w:rsidR="00BF2126" w:rsidRPr="00F60423" w:rsidTr="00E468EB">
        <w:trPr>
          <w:jc w:val="right"/>
        </w:trPr>
        <w:tc>
          <w:tcPr>
            <w:tcW w:w="3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2126" w:rsidRPr="00F60423" w:rsidRDefault="00BF2126" w:rsidP="007B0D46">
            <w:pPr>
              <w:bidi w:val="0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2126" w:rsidRPr="00F60423" w:rsidRDefault="00BF2126" w:rsidP="007B0D46">
            <w:pPr>
              <w:bidi w:val="0"/>
              <w:rPr>
                <w:rFonts w:cs="Times New Roman"/>
                <w:szCs w:val="24"/>
                <w:rtl/>
              </w:rPr>
            </w:pPr>
            <w:r w:rsidRPr="00BF2126">
              <w:rPr>
                <w:rFonts w:cs="Times New Roman"/>
                <w:b/>
                <w:bCs/>
                <w:szCs w:val="24"/>
              </w:rPr>
              <w:t>Scientific conferences and symposia</w:t>
            </w:r>
          </w:p>
        </w:tc>
      </w:tr>
    </w:tbl>
    <w:p w:rsidR="0097482D" w:rsidRDefault="0097482D" w:rsidP="007B0D46">
      <w:pPr>
        <w:bidi w:val="0"/>
        <w:rPr>
          <w:rFonts w:cs="Times New Roman"/>
          <w:szCs w:val="24"/>
        </w:rPr>
      </w:pPr>
    </w:p>
    <w:p w:rsidR="00BF2126" w:rsidRPr="00F60423" w:rsidRDefault="00BF2126" w:rsidP="007B0D46">
      <w:pPr>
        <w:bidi w:val="0"/>
        <w:rPr>
          <w:rFonts w:cs="Times New Roman"/>
          <w:szCs w:val="24"/>
          <w:rtl/>
        </w:rPr>
      </w:pPr>
    </w:p>
    <w:tbl>
      <w:tblPr>
        <w:bidiVisual/>
        <w:tblW w:w="0" w:type="auto"/>
        <w:jc w:val="right"/>
        <w:tblLayout w:type="fixed"/>
        <w:tblCellMar>
          <w:left w:w="107" w:type="dxa"/>
          <w:right w:w="107" w:type="dxa"/>
        </w:tblCellMar>
        <w:tblLook w:val="0000"/>
      </w:tblPr>
      <w:tblGrid>
        <w:gridCol w:w="260"/>
        <w:gridCol w:w="3284"/>
        <w:gridCol w:w="2926"/>
        <w:gridCol w:w="2520"/>
      </w:tblGrid>
      <w:tr w:rsidR="00907D1E" w:rsidRPr="00F60423" w:rsidTr="00B647B3">
        <w:trPr>
          <w:trHeight w:hRule="exact" w:val="742"/>
          <w:jc w:val="right"/>
        </w:trPr>
        <w:tc>
          <w:tcPr>
            <w:tcW w:w="260" w:type="dxa"/>
          </w:tcPr>
          <w:p w:rsidR="00907D1E" w:rsidRPr="00F60423" w:rsidRDefault="00907D1E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3284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:rsidR="00907D1E" w:rsidRPr="00F60423" w:rsidRDefault="00907D1E" w:rsidP="007B0D46">
            <w:pPr>
              <w:shd w:val="pct20" w:color="auto" w:fill="auto"/>
              <w:bidi w:val="0"/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F60423">
              <w:rPr>
                <w:rFonts w:cs="Times New Roman"/>
                <w:b/>
                <w:bCs/>
                <w:szCs w:val="24"/>
                <w:rtl/>
              </w:rPr>
              <w:t>ا</w:t>
            </w:r>
            <w:r w:rsidR="00BF2126">
              <w:rPr>
                <w:rFonts w:cs="Times New Roman"/>
                <w:b/>
                <w:bCs/>
                <w:szCs w:val="24"/>
              </w:rPr>
              <w:t>Type of participation</w:t>
            </w:r>
            <w:r w:rsidRPr="00F60423">
              <w:rPr>
                <w:rFonts w:cs="Times New Roman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2926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BF2126" w:rsidRPr="00F60423" w:rsidRDefault="00BF2126" w:rsidP="007B0D46">
            <w:pPr>
              <w:shd w:val="pct20" w:color="auto" w:fill="auto"/>
              <w:bidi w:val="0"/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/>
                <w:b/>
                <w:bCs/>
                <w:szCs w:val="24"/>
              </w:rPr>
              <w:t>Place and date of conference</w:t>
            </w:r>
          </w:p>
        </w:tc>
        <w:tc>
          <w:tcPr>
            <w:tcW w:w="2520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pct20" w:color="auto" w:fill="auto"/>
          </w:tcPr>
          <w:p w:rsidR="00BF2126" w:rsidRPr="00F60423" w:rsidRDefault="00BF2126" w:rsidP="007B0D46">
            <w:pPr>
              <w:shd w:val="pct20" w:color="auto" w:fill="auto"/>
              <w:bidi w:val="0"/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/>
                <w:b/>
                <w:bCs/>
                <w:szCs w:val="24"/>
              </w:rPr>
              <w:t>Conference Title</w:t>
            </w:r>
          </w:p>
        </w:tc>
      </w:tr>
      <w:tr w:rsidR="001837C9" w:rsidRPr="00F60423" w:rsidTr="00B647B3">
        <w:trPr>
          <w:trHeight w:hRule="exact" w:val="1129"/>
          <w:jc w:val="right"/>
        </w:trPr>
        <w:tc>
          <w:tcPr>
            <w:tcW w:w="260" w:type="dxa"/>
          </w:tcPr>
          <w:p w:rsidR="001837C9" w:rsidRPr="00F60423" w:rsidRDefault="001837C9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3284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1837C9" w:rsidRDefault="0060280D" w:rsidP="007B0D46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attendance</w:t>
            </w:r>
          </w:p>
        </w:tc>
        <w:tc>
          <w:tcPr>
            <w:tcW w:w="2926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1837C9" w:rsidRDefault="001837C9" w:rsidP="001837C9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The university of Jordan </w:t>
            </w:r>
          </w:p>
          <w:p w:rsidR="001837C9" w:rsidRDefault="0060280D" w:rsidP="001837C9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  <w:r w:rsidR="001837C9">
              <w:rPr>
                <w:rFonts w:cs="Times New Roman"/>
                <w:szCs w:val="24"/>
              </w:rPr>
              <w:t>/</w:t>
            </w:r>
            <w:r>
              <w:rPr>
                <w:rFonts w:cs="Times New Roman"/>
                <w:szCs w:val="24"/>
              </w:rPr>
              <w:t>10/</w:t>
            </w:r>
            <w:r w:rsidR="001837C9">
              <w:rPr>
                <w:rFonts w:cs="Times New Roman"/>
                <w:szCs w:val="24"/>
              </w:rPr>
              <w:t>2019</w:t>
            </w:r>
          </w:p>
        </w:tc>
        <w:tc>
          <w:tcPr>
            <w:tcW w:w="2520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1837C9" w:rsidRDefault="001837C9" w:rsidP="007B0D46">
            <w:pPr>
              <w:bidi w:val="0"/>
              <w:rPr>
                <w:rFonts w:cs="Times New Roman"/>
                <w:szCs w:val="24"/>
              </w:rPr>
            </w:pPr>
            <w:r w:rsidRPr="005659C4">
              <w:rPr>
                <w:rFonts w:cs="Times New Roman"/>
                <w:szCs w:val="24"/>
              </w:rPr>
              <w:t>World Palliative Care Day Forum</w:t>
            </w:r>
          </w:p>
        </w:tc>
      </w:tr>
      <w:tr w:rsidR="00C277BC" w:rsidRPr="00F60423" w:rsidTr="00B647B3">
        <w:trPr>
          <w:trHeight w:hRule="exact" w:val="1129"/>
          <w:jc w:val="right"/>
        </w:trPr>
        <w:tc>
          <w:tcPr>
            <w:tcW w:w="260" w:type="dxa"/>
          </w:tcPr>
          <w:p w:rsidR="00C277BC" w:rsidRPr="00F60423" w:rsidRDefault="00C277BC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3284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C277BC" w:rsidRDefault="00C277BC" w:rsidP="007B0D46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Scientific committee member </w:t>
            </w:r>
          </w:p>
        </w:tc>
        <w:tc>
          <w:tcPr>
            <w:tcW w:w="2926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277BC" w:rsidRDefault="00C277BC" w:rsidP="004837BF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17-18 November/2018</w:t>
            </w:r>
          </w:p>
          <w:p w:rsidR="00C277BC" w:rsidRDefault="00C277BC" w:rsidP="00C277BC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Specialty hospital </w:t>
            </w:r>
          </w:p>
        </w:tc>
        <w:tc>
          <w:tcPr>
            <w:tcW w:w="2520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C277BC" w:rsidRDefault="00C277BC" w:rsidP="007B0D46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 3ed conferences in palliative care "end of life issues"</w:t>
            </w:r>
          </w:p>
        </w:tc>
      </w:tr>
      <w:tr w:rsidR="00C277BC" w:rsidRPr="00F60423" w:rsidTr="00B647B3">
        <w:trPr>
          <w:trHeight w:hRule="exact" w:val="1129"/>
          <w:jc w:val="right"/>
        </w:trPr>
        <w:tc>
          <w:tcPr>
            <w:tcW w:w="260" w:type="dxa"/>
          </w:tcPr>
          <w:p w:rsidR="00C277BC" w:rsidRPr="00F60423" w:rsidRDefault="00C277BC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3284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C277BC" w:rsidRDefault="00C277BC" w:rsidP="007B0D46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attendance</w:t>
            </w:r>
          </w:p>
        </w:tc>
        <w:tc>
          <w:tcPr>
            <w:tcW w:w="2926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277BC" w:rsidRDefault="00C277BC" w:rsidP="00C277BC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17-18 November/2018</w:t>
            </w:r>
          </w:p>
          <w:p w:rsidR="00C277BC" w:rsidRDefault="00C277BC" w:rsidP="00C277BC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Specialty hospital</w:t>
            </w:r>
          </w:p>
        </w:tc>
        <w:tc>
          <w:tcPr>
            <w:tcW w:w="2520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C277BC" w:rsidRDefault="00C277BC" w:rsidP="007B0D46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 3ed conferences in palliative care "end of life issues"</w:t>
            </w:r>
          </w:p>
        </w:tc>
      </w:tr>
      <w:tr w:rsidR="00C277BC" w:rsidRPr="00F60423" w:rsidTr="00B647B3">
        <w:trPr>
          <w:trHeight w:hRule="exact" w:val="1129"/>
          <w:jc w:val="right"/>
        </w:trPr>
        <w:tc>
          <w:tcPr>
            <w:tcW w:w="260" w:type="dxa"/>
          </w:tcPr>
          <w:p w:rsidR="00C277BC" w:rsidRPr="00F60423" w:rsidRDefault="00C277BC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3284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C277BC" w:rsidRDefault="00C277BC" w:rsidP="007B0D46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attendance</w:t>
            </w:r>
          </w:p>
        </w:tc>
        <w:tc>
          <w:tcPr>
            <w:tcW w:w="2926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277BC" w:rsidRDefault="00C277BC" w:rsidP="00C277BC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17-18 November/2018</w:t>
            </w:r>
          </w:p>
          <w:p w:rsidR="00C277BC" w:rsidRDefault="00C277BC" w:rsidP="00C277BC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Specialty hospital</w:t>
            </w:r>
          </w:p>
        </w:tc>
        <w:tc>
          <w:tcPr>
            <w:tcW w:w="2520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C277BC" w:rsidRDefault="00C277BC" w:rsidP="00C277BC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The 3ed conferences in palliative care </w:t>
            </w:r>
          </w:p>
          <w:p w:rsidR="00C277BC" w:rsidRDefault="00C277BC" w:rsidP="00C277BC">
            <w:pPr>
              <w:bidi w:val="0"/>
              <w:rPr>
                <w:rFonts w:cs="Times New Roman"/>
                <w:szCs w:val="24"/>
              </w:rPr>
            </w:pPr>
          </w:p>
          <w:p w:rsidR="00C277BC" w:rsidRDefault="00C277BC" w:rsidP="00C277BC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"workshop end of life"  </w:t>
            </w:r>
          </w:p>
          <w:p w:rsidR="00C277BC" w:rsidRDefault="00C277BC" w:rsidP="00C277BC">
            <w:pPr>
              <w:bidi w:val="0"/>
              <w:rPr>
                <w:rFonts w:cs="Times New Roman"/>
                <w:szCs w:val="24"/>
              </w:rPr>
            </w:pPr>
          </w:p>
          <w:p w:rsidR="00C277BC" w:rsidRDefault="00C277BC" w:rsidP="00C277BC">
            <w:pPr>
              <w:bidi w:val="0"/>
              <w:rPr>
                <w:rFonts w:cs="Times New Roman"/>
                <w:szCs w:val="24"/>
              </w:rPr>
            </w:pPr>
          </w:p>
          <w:p w:rsidR="00C277BC" w:rsidRDefault="00C277BC" w:rsidP="00C277BC">
            <w:pPr>
              <w:bidi w:val="0"/>
              <w:rPr>
                <w:rFonts w:cs="Times New Roman"/>
                <w:szCs w:val="24"/>
              </w:rPr>
            </w:pPr>
          </w:p>
        </w:tc>
      </w:tr>
      <w:tr w:rsidR="00520D4A" w:rsidRPr="00F60423" w:rsidTr="00B647B3">
        <w:trPr>
          <w:trHeight w:hRule="exact" w:val="1129"/>
          <w:jc w:val="right"/>
        </w:trPr>
        <w:tc>
          <w:tcPr>
            <w:tcW w:w="260" w:type="dxa"/>
          </w:tcPr>
          <w:p w:rsidR="00520D4A" w:rsidRPr="00F60423" w:rsidRDefault="00520D4A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3284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520D4A" w:rsidRDefault="00520D4A" w:rsidP="007B0D46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attendance</w:t>
            </w:r>
          </w:p>
        </w:tc>
        <w:tc>
          <w:tcPr>
            <w:tcW w:w="2926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20D4A" w:rsidRDefault="00520D4A" w:rsidP="004837BF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</w:t>
            </w:r>
            <w:r w:rsidRPr="00EE5B8F">
              <w:rPr>
                <w:rFonts w:cs="Times New Roman"/>
                <w:szCs w:val="24"/>
                <w:vertAlign w:val="superscript"/>
              </w:rPr>
              <w:t>th</w:t>
            </w:r>
            <w:r>
              <w:rPr>
                <w:rFonts w:cs="Times New Roman"/>
                <w:szCs w:val="24"/>
              </w:rPr>
              <w:t xml:space="preserve"> -29</w:t>
            </w:r>
            <w:r w:rsidRPr="00EE5B8F">
              <w:rPr>
                <w:rFonts w:cs="Times New Roman"/>
                <w:szCs w:val="24"/>
                <w:vertAlign w:val="superscript"/>
              </w:rPr>
              <w:t>th</w:t>
            </w:r>
            <w:r>
              <w:rPr>
                <w:rFonts w:cs="Times New Roman"/>
                <w:szCs w:val="24"/>
              </w:rPr>
              <w:t xml:space="preserve"> /September, 2018</w:t>
            </w:r>
          </w:p>
          <w:p w:rsidR="00520D4A" w:rsidRDefault="00520D4A" w:rsidP="00520D4A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Intercontinental Jordan </w:t>
            </w:r>
          </w:p>
        </w:tc>
        <w:tc>
          <w:tcPr>
            <w:tcW w:w="2520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520D4A" w:rsidRPr="004837BF" w:rsidRDefault="00520D4A" w:rsidP="007B0D46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 16</w:t>
            </w:r>
            <w:r w:rsidRPr="00EE5B8F">
              <w:rPr>
                <w:rFonts w:cs="Times New Roman"/>
                <w:szCs w:val="24"/>
                <w:vertAlign w:val="superscript"/>
              </w:rPr>
              <w:t>th</w:t>
            </w:r>
            <w:r>
              <w:rPr>
                <w:rFonts w:cs="Times New Roman"/>
                <w:szCs w:val="24"/>
              </w:rPr>
              <w:t xml:space="preserve"> international Jordanian oncology society conference</w:t>
            </w:r>
          </w:p>
        </w:tc>
      </w:tr>
      <w:tr w:rsidR="004837BF" w:rsidRPr="00F60423" w:rsidTr="00B647B3">
        <w:trPr>
          <w:trHeight w:hRule="exact" w:val="1129"/>
          <w:jc w:val="right"/>
        </w:trPr>
        <w:tc>
          <w:tcPr>
            <w:tcW w:w="260" w:type="dxa"/>
          </w:tcPr>
          <w:p w:rsidR="004837BF" w:rsidRPr="00F60423" w:rsidRDefault="004837BF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3284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4837BF" w:rsidRDefault="004837BF" w:rsidP="007B0D46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attendance</w:t>
            </w:r>
          </w:p>
        </w:tc>
        <w:tc>
          <w:tcPr>
            <w:tcW w:w="2926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837BF" w:rsidRDefault="004837BF" w:rsidP="004837BF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The university of Jordan </w:t>
            </w:r>
          </w:p>
          <w:p w:rsidR="004837BF" w:rsidRDefault="004837BF" w:rsidP="004837BF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Faculty of nursing</w:t>
            </w:r>
          </w:p>
          <w:p w:rsidR="004837BF" w:rsidRDefault="004837BF" w:rsidP="004837BF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15/4/2018</w:t>
            </w:r>
          </w:p>
        </w:tc>
        <w:tc>
          <w:tcPr>
            <w:tcW w:w="2520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4837BF" w:rsidRDefault="004837BF" w:rsidP="007B0D46">
            <w:pPr>
              <w:bidi w:val="0"/>
              <w:rPr>
                <w:rFonts w:cs="Times New Roman"/>
                <w:szCs w:val="24"/>
              </w:rPr>
            </w:pPr>
            <w:r w:rsidRPr="004837BF">
              <w:rPr>
                <w:rFonts w:cs="Times New Roman"/>
                <w:szCs w:val="24"/>
              </w:rPr>
              <w:t>Curriculum development workshop for graduate programs</w:t>
            </w:r>
          </w:p>
        </w:tc>
      </w:tr>
      <w:tr w:rsidR="004837BF" w:rsidRPr="00F60423" w:rsidTr="00B647B3">
        <w:trPr>
          <w:trHeight w:hRule="exact" w:val="1129"/>
          <w:jc w:val="right"/>
        </w:trPr>
        <w:tc>
          <w:tcPr>
            <w:tcW w:w="260" w:type="dxa"/>
          </w:tcPr>
          <w:p w:rsidR="004837BF" w:rsidRPr="00F60423" w:rsidRDefault="004837BF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3284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4837BF" w:rsidRDefault="004837BF" w:rsidP="007B0D46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attendance</w:t>
            </w:r>
          </w:p>
        </w:tc>
        <w:tc>
          <w:tcPr>
            <w:tcW w:w="2926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837BF" w:rsidRDefault="004837BF" w:rsidP="004837BF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The university of Jordan </w:t>
            </w:r>
          </w:p>
          <w:p w:rsidR="004837BF" w:rsidRDefault="004837BF" w:rsidP="004837BF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Faculty of nursing</w:t>
            </w:r>
          </w:p>
          <w:p w:rsidR="004837BF" w:rsidRDefault="004837BF" w:rsidP="004837BF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1/4/2018</w:t>
            </w:r>
          </w:p>
        </w:tc>
        <w:tc>
          <w:tcPr>
            <w:tcW w:w="2520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4837BF" w:rsidRDefault="004837BF" w:rsidP="004837BF">
            <w:pPr>
              <w:bidi w:val="0"/>
              <w:rPr>
                <w:rFonts w:cs="Times New Roman"/>
                <w:szCs w:val="24"/>
              </w:rPr>
            </w:pPr>
            <w:r w:rsidRPr="004837BF">
              <w:rPr>
                <w:rFonts w:cs="Times New Roman"/>
                <w:szCs w:val="24"/>
              </w:rPr>
              <w:t xml:space="preserve">Review the teaching methods and </w:t>
            </w:r>
            <w:r>
              <w:rPr>
                <w:rFonts w:cs="Times New Roman"/>
                <w:szCs w:val="24"/>
              </w:rPr>
              <w:t xml:space="preserve">clinical </w:t>
            </w:r>
            <w:r w:rsidRPr="004837BF">
              <w:rPr>
                <w:rFonts w:cs="Times New Roman"/>
                <w:szCs w:val="24"/>
              </w:rPr>
              <w:t xml:space="preserve"> training of the Masters students</w:t>
            </w:r>
          </w:p>
        </w:tc>
      </w:tr>
      <w:tr w:rsidR="00B0475E" w:rsidRPr="00F60423" w:rsidTr="00B647B3">
        <w:trPr>
          <w:trHeight w:hRule="exact" w:val="1129"/>
          <w:jc w:val="right"/>
        </w:trPr>
        <w:tc>
          <w:tcPr>
            <w:tcW w:w="260" w:type="dxa"/>
          </w:tcPr>
          <w:p w:rsidR="00B0475E" w:rsidRPr="00F60423" w:rsidRDefault="00B0475E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3284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B0475E" w:rsidRDefault="00B0475E" w:rsidP="007B0D46">
            <w:pPr>
              <w:bidi w:val="0"/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</w:pPr>
            <w:r>
              <w:rPr>
                <w:rFonts w:cs="Times New Roman"/>
                <w:szCs w:val="24"/>
              </w:rPr>
              <w:t>attendance</w:t>
            </w:r>
          </w:p>
        </w:tc>
        <w:tc>
          <w:tcPr>
            <w:tcW w:w="2926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B0475E" w:rsidRDefault="00B0475E" w:rsidP="007B0D46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The university of Jordan </w:t>
            </w:r>
          </w:p>
          <w:p w:rsidR="00AB4C43" w:rsidRDefault="00B0475E" w:rsidP="00B0475E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Faculty of nursing</w:t>
            </w:r>
          </w:p>
          <w:p w:rsidR="00B0475E" w:rsidRDefault="00AB4C43" w:rsidP="00AB4C43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12/feb/2017</w:t>
            </w:r>
            <w:r w:rsidR="00B0475E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B0475E" w:rsidRDefault="00B0475E" w:rsidP="007B0D46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Orientation workshop for new faculty &amp;clinical instructors </w:t>
            </w:r>
          </w:p>
        </w:tc>
      </w:tr>
      <w:tr w:rsidR="00AB4C43" w:rsidRPr="00F60423" w:rsidTr="00B647B3">
        <w:trPr>
          <w:trHeight w:hRule="exact" w:val="1129"/>
          <w:jc w:val="right"/>
        </w:trPr>
        <w:tc>
          <w:tcPr>
            <w:tcW w:w="260" w:type="dxa"/>
          </w:tcPr>
          <w:p w:rsidR="00AB4C43" w:rsidRPr="00F60423" w:rsidRDefault="00AB4C43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3284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AB4C43" w:rsidRDefault="00AB4C43" w:rsidP="007B0D46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attendance</w:t>
            </w:r>
          </w:p>
        </w:tc>
        <w:tc>
          <w:tcPr>
            <w:tcW w:w="2926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AB4C43" w:rsidRDefault="00AB4C43" w:rsidP="00AB4C43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The university of Jordan </w:t>
            </w:r>
          </w:p>
          <w:p w:rsidR="00AB4C43" w:rsidRDefault="00AB4C43" w:rsidP="00AB4C43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Faculty of nursing</w:t>
            </w:r>
          </w:p>
          <w:p w:rsidR="00AB4C43" w:rsidRDefault="00AB4C43" w:rsidP="00AB4C43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11-13/September/2017</w:t>
            </w:r>
          </w:p>
        </w:tc>
        <w:tc>
          <w:tcPr>
            <w:tcW w:w="2520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AB4C43" w:rsidRDefault="00AB4C43" w:rsidP="007B0D46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Staff development workshop </w:t>
            </w:r>
          </w:p>
        </w:tc>
      </w:tr>
      <w:tr w:rsidR="00AB4C43" w:rsidRPr="00F60423" w:rsidTr="00B647B3">
        <w:trPr>
          <w:trHeight w:hRule="exact" w:val="1129"/>
          <w:jc w:val="right"/>
        </w:trPr>
        <w:tc>
          <w:tcPr>
            <w:tcW w:w="260" w:type="dxa"/>
          </w:tcPr>
          <w:p w:rsidR="00AB4C43" w:rsidRPr="00F60423" w:rsidRDefault="00AB4C43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3284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AB4C43" w:rsidRDefault="00AB4C43" w:rsidP="007B0D46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attendance</w:t>
            </w:r>
          </w:p>
        </w:tc>
        <w:tc>
          <w:tcPr>
            <w:tcW w:w="2926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AB4C43" w:rsidRDefault="00AB4C43" w:rsidP="00AB4C43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 university of Jordan</w:t>
            </w:r>
          </w:p>
          <w:p w:rsidR="00AB4C43" w:rsidRDefault="00AB4C43" w:rsidP="00AB4C43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  <w:p w:rsidR="00AB4C43" w:rsidRDefault="00AB4C43" w:rsidP="00AB4C43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September/2017</w:t>
            </w:r>
          </w:p>
        </w:tc>
        <w:tc>
          <w:tcPr>
            <w:tcW w:w="2520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AB4C43" w:rsidRDefault="00AB4C43" w:rsidP="007B0D46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I develop my one data </w:t>
            </w:r>
          </w:p>
        </w:tc>
      </w:tr>
      <w:tr w:rsidR="00907D1E" w:rsidRPr="00F60423" w:rsidTr="00B647B3">
        <w:trPr>
          <w:trHeight w:hRule="exact" w:val="1129"/>
          <w:jc w:val="right"/>
        </w:trPr>
        <w:tc>
          <w:tcPr>
            <w:tcW w:w="260" w:type="dxa"/>
          </w:tcPr>
          <w:p w:rsidR="00907D1E" w:rsidRPr="00F60423" w:rsidRDefault="00907D1E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3284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907D1E" w:rsidRPr="00F60423" w:rsidRDefault="00C277BC" w:rsidP="007B0D46">
            <w:pPr>
              <w:bidi w:val="0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szCs w:val="24"/>
              </w:rPr>
              <w:t>Scientific committee member</w:t>
            </w:r>
          </w:p>
        </w:tc>
        <w:tc>
          <w:tcPr>
            <w:tcW w:w="2926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07D1E" w:rsidRDefault="00B647B3" w:rsidP="007B0D46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</w:t>
            </w:r>
            <w:r w:rsidR="00401C50">
              <w:rPr>
                <w:rFonts w:cs="Times New Roman"/>
                <w:szCs w:val="24"/>
              </w:rPr>
              <w:t xml:space="preserve">Nursing directorate/ </w:t>
            </w:r>
            <w:r>
              <w:rPr>
                <w:rFonts w:cs="Times New Roman"/>
                <w:szCs w:val="24"/>
              </w:rPr>
              <w:t xml:space="preserve">princes hamzh hospital </w:t>
            </w:r>
            <w:r w:rsidR="00401C50">
              <w:rPr>
                <w:rFonts w:cs="Times New Roman"/>
                <w:szCs w:val="24"/>
              </w:rPr>
              <w:t xml:space="preserve"> </w:t>
            </w:r>
          </w:p>
          <w:p w:rsidR="00B647B3" w:rsidRPr="00F60423" w:rsidRDefault="00B647B3" w:rsidP="00B647B3">
            <w:pPr>
              <w:bidi w:val="0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szCs w:val="24"/>
              </w:rPr>
              <w:t>*25/</w:t>
            </w:r>
            <w:r w:rsidR="00C4018B">
              <w:rPr>
                <w:rFonts w:cs="Times New Roman"/>
                <w:szCs w:val="24"/>
              </w:rPr>
              <w:t xml:space="preserve"> October </w:t>
            </w:r>
            <w:r>
              <w:rPr>
                <w:rFonts w:cs="Times New Roman"/>
                <w:szCs w:val="24"/>
              </w:rPr>
              <w:t>/2016</w:t>
            </w:r>
          </w:p>
        </w:tc>
        <w:tc>
          <w:tcPr>
            <w:tcW w:w="2520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907D1E" w:rsidRPr="00F60423" w:rsidRDefault="00401C50" w:rsidP="007B0D46">
            <w:pPr>
              <w:bidi w:val="0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szCs w:val="24"/>
              </w:rPr>
              <w:t xml:space="preserve">The role of nursing leaders in improving nursing quality </w:t>
            </w:r>
          </w:p>
        </w:tc>
      </w:tr>
      <w:tr w:rsidR="00907D1E" w:rsidRPr="00F60423" w:rsidTr="00796CF5">
        <w:trPr>
          <w:trHeight w:hRule="exact" w:val="1594"/>
          <w:jc w:val="right"/>
        </w:trPr>
        <w:tc>
          <w:tcPr>
            <w:tcW w:w="260" w:type="dxa"/>
          </w:tcPr>
          <w:p w:rsidR="00907D1E" w:rsidRPr="00F60423" w:rsidRDefault="00907D1E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3284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907D1E" w:rsidRPr="00C277BC" w:rsidRDefault="00C277BC" w:rsidP="00C277BC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rtl/>
              </w:rPr>
            </w:pPr>
            <w:r w:rsidRPr="00C277BC">
              <w:rPr>
                <w:rFonts w:ascii="inherit" w:hAnsi="inherit"/>
                <w:color w:val="212121"/>
              </w:rPr>
              <w:t>Scientific committee member</w:t>
            </w:r>
            <w:r w:rsidR="00796CF5">
              <w:rPr>
                <w:rFonts w:ascii="inherit" w:hAnsi="inherit"/>
                <w:color w:val="212121"/>
              </w:rPr>
              <w:t xml:space="preserve"> and Organizational </w:t>
            </w:r>
            <w:r>
              <w:rPr>
                <w:rFonts w:ascii="inherit" w:hAnsi="inherit"/>
                <w:color w:val="212121"/>
              </w:rPr>
              <w:t xml:space="preserve"> </w:t>
            </w:r>
            <w:r>
              <w:rPr>
                <w:rFonts w:cs="Times New Roman"/>
                <w:szCs w:val="24"/>
              </w:rPr>
              <w:t>committee member</w:t>
            </w:r>
          </w:p>
        </w:tc>
        <w:tc>
          <w:tcPr>
            <w:tcW w:w="292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07D1E" w:rsidRPr="00F60423" w:rsidRDefault="00796CF5" w:rsidP="007B0D46">
            <w:pPr>
              <w:bidi w:val="0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szCs w:val="24"/>
              </w:rPr>
              <w:t>3-5/October/2016</w:t>
            </w:r>
          </w:p>
        </w:tc>
        <w:tc>
          <w:tcPr>
            <w:tcW w:w="2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907D1E" w:rsidRPr="00F60423" w:rsidRDefault="00B647B3" w:rsidP="00796CF5">
            <w:pPr>
              <w:bidi w:val="0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szCs w:val="24"/>
              </w:rPr>
              <w:t xml:space="preserve">2st international conference in modern </w:t>
            </w:r>
            <w:r w:rsidR="00796CF5">
              <w:rPr>
                <w:rFonts w:cs="Times New Roman"/>
                <w:szCs w:val="24"/>
              </w:rPr>
              <w:t xml:space="preserve"> filed of </w:t>
            </w:r>
            <w:r>
              <w:rPr>
                <w:rFonts w:cs="Times New Roman"/>
                <w:szCs w:val="24"/>
              </w:rPr>
              <w:t>advance</w:t>
            </w:r>
            <w:r w:rsidR="00796CF5">
              <w:rPr>
                <w:rFonts w:cs="Times New Roman"/>
                <w:szCs w:val="24"/>
              </w:rPr>
              <w:t xml:space="preserve">s in the biotechnology and genetic engineering </w:t>
            </w:r>
          </w:p>
        </w:tc>
      </w:tr>
      <w:tr w:rsidR="00EE6C9C" w:rsidRPr="00F60423" w:rsidTr="00796CF5">
        <w:trPr>
          <w:trHeight w:hRule="exact" w:val="1594"/>
          <w:jc w:val="right"/>
        </w:trPr>
        <w:tc>
          <w:tcPr>
            <w:tcW w:w="260" w:type="dxa"/>
          </w:tcPr>
          <w:p w:rsidR="00EE6C9C" w:rsidRPr="00F60423" w:rsidRDefault="00EE6C9C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3284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EE6C9C" w:rsidRDefault="00A86F6B" w:rsidP="00796CF5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cs="Times New Roman"/>
                <w:szCs w:val="24"/>
              </w:rPr>
              <w:t>attendance</w:t>
            </w:r>
          </w:p>
        </w:tc>
        <w:tc>
          <w:tcPr>
            <w:tcW w:w="292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E6C9C" w:rsidRDefault="00A86F6B" w:rsidP="007B0D46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2015</w:t>
            </w:r>
          </w:p>
        </w:tc>
        <w:tc>
          <w:tcPr>
            <w:tcW w:w="2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EE6C9C" w:rsidRDefault="00A86F6B" w:rsidP="00796CF5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integrating role of the  CNS  in health care system  </w:t>
            </w:r>
          </w:p>
        </w:tc>
      </w:tr>
    </w:tbl>
    <w:p w:rsidR="0097482D" w:rsidRDefault="0097482D" w:rsidP="007B0D46">
      <w:pPr>
        <w:bidi w:val="0"/>
        <w:rPr>
          <w:rFonts w:cs="Times New Roman"/>
          <w:szCs w:val="24"/>
        </w:rPr>
      </w:pPr>
    </w:p>
    <w:p w:rsidR="00FE2319" w:rsidRDefault="00FE2319" w:rsidP="00FE2319">
      <w:pPr>
        <w:bidi w:val="0"/>
        <w:rPr>
          <w:rFonts w:cs="Times New Roman"/>
          <w:szCs w:val="24"/>
        </w:rPr>
      </w:pPr>
    </w:p>
    <w:p w:rsidR="0029249A" w:rsidRDefault="0029249A" w:rsidP="0029249A">
      <w:pPr>
        <w:bidi w:val="0"/>
        <w:rPr>
          <w:rFonts w:cs="Times New Roman"/>
          <w:szCs w:val="24"/>
        </w:rPr>
      </w:pPr>
    </w:p>
    <w:p w:rsidR="0029249A" w:rsidRDefault="0029249A" w:rsidP="0029249A">
      <w:pPr>
        <w:bidi w:val="0"/>
        <w:rPr>
          <w:rFonts w:cs="Times New Roman"/>
          <w:szCs w:val="24"/>
        </w:rPr>
      </w:pPr>
    </w:p>
    <w:p w:rsidR="0029249A" w:rsidRDefault="0029249A" w:rsidP="0029249A">
      <w:pPr>
        <w:bidi w:val="0"/>
        <w:rPr>
          <w:rFonts w:cs="Times New Roman"/>
          <w:szCs w:val="24"/>
        </w:rPr>
      </w:pPr>
    </w:p>
    <w:p w:rsidR="0029249A" w:rsidRDefault="0029249A" w:rsidP="0029249A">
      <w:pPr>
        <w:bidi w:val="0"/>
        <w:rPr>
          <w:rFonts w:cs="Times New Roman"/>
          <w:szCs w:val="24"/>
        </w:rPr>
      </w:pPr>
    </w:p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553"/>
        <w:gridCol w:w="2807"/>
      </w:tblGrid>
      <w:tr w:rsidR="00BF2126" w:rsidRPr="00F60423" w:rsidTr="000A60A8">
        <w:trPr>
          <w:jc w:val="right"/>
        </w:trPr>
        <w:tc>
          <w:tcPr>
            <w:tcW w:w="5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2126" w:rsidRPr="00F60423" w:rsidRDefault="00BF2126" w:rsidP="007B0D46">
            <w:pPr>
              <w:bidi w:val="0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2126" w:rsidRPr="00F60423" w:rsidRDefault="00BF2126" w:rsidP="007B0D46">
            <w:pPr>
              <w:bidi w:val="0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Training </w:t>
            </w:r>
            <w:r w:rsidR="000A60A8">
              <w:rPr>
                <w:rFonts w:cs="Times New Roman"/>
                <w:b/>
                <w:bCs/>
                <w:szCs w:val="24"/>
              </w:rPr>
              <w:t>courses</w:t>
            </w:r>
          </w:p>
        </w:tc>
      </w:tr>
    </w:tbl>
    <w:p w:rsidR="00BF2126" w:rsidRPr="00F60423" w:rsidRDefault="00BF2126" w:rsidP="007B0D46">
      <w:pPr>
        <w:bidi w:val="0"/>
        <w:rPr>
          <w:rFonts w:cs="Times New Roman"/>
          <w:szCs w:val="24"/>
          <w:rtl/>
        </w:rPr>
      </w:pPr>
    </w:p>
    <w:tbl>
      <w:tblPr>
        <w:bidiVisual/>
        <w:tblW w:w="0" w:type="auto"/>
        <w:jc w:val="right"/>
        <w:tblLayout w:type="fixed"/>
        <w:tblCellMar>
          <w:left w:w="107" w:type="dxa"/>
          <w:right w:w="107" w:type="dxa"/>
        </w:tblCellMar>
        <w:tblLook w:val="0000"/>
      </w:tblPr>
      <w:tblGrid>
        <w:gridCol w:w="288"/>
        <w:gridCol w:w="3850"/>
        <w:gridCol w:w="4509"/>
      </w:tblGrid>
      <w:tr w:rsidR="00907D1E" w:rsidRPr="00F60423" w:rsidTr="007B0D46">
        <w:trPr>
          <w:trHeight w:hRule="exact" w:val="500"/>
          <w:jc w:val="right"/>
        </w:trPr>
        <w:tc>
          <w:tcPr>
            <w:tcW w:w="288" w:type="dxa"/>
          </w:tcPr>
          <w:p w:rsidR="00907D1E" w:rsidRPr="00F60423" w:rsidRDefault="00907D1E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3850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:rsidR="00907D1E" w:rsidRPr="00F60423" w:rsidRDefault="000A60A8" w:rsidP="007B0D46">
            <w:pPr>
              <w:shd w:val="pct20" w:color="auto" w:fill="auto"/>
              <w:bidi w:val="0"/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Date </w:t>
            </w:r>
          </w:p>
          <w:p w:rsidR="00907D1E" w:rsidRPr="00F60423" w:rsidRDefault="00907D1E" w:rsidP="007B0D46">
            <w:pPr>
              <w:shd w:val="pct20" w:color="auto" w:fill="auto"/>
              <w:bidi w:val="0"/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45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:rsidR="00907D1E" w:rsidRPr="00F60423" w:rsidRDefault="000A60A8" w:rsidP="007B0D46">
            <w:pPr>
              <w:shd w:val="pct20" w:color="auto" w:fill="auto"/>
              <w:bidi w:val="0"/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/>
                <w:b/>
                <w:bCs/>
                <w:szCs w:val="24"/>
              </w:rPr>
              <w:t>Name of course</w:t>
            </w:r>
          </w:p>
        </w:tc>
      </w:tr>
      <w:tr w:rsidR="005659C4" w:rsidRPr="00F60423" w:rsidTr="007B0D46">
        <w:trPr>
          <w:jc w:val="right"/>
        </w:trPr>
        <w:tc>
          <w:tcPr>
            <w:tcW w:w="288" w:type="dxa"/>
          </w:tcPr>
          <w:p w:rsidR="005659C4" w:rsidRPr="00F60423" w:rsidRDefault="005659C4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3850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5659C4" w:rsidRDefault="005659C4" w:rsidP="007B0D46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2019</w:t>
            </w:r>
          </w:p>
        </w:tc>
        <w:tc>
          <w:tcPr>
            <w:tcW w:w="4509" w:type="dxa"/>
            <w:tcBorders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5659C4" w:rsidRPr="005659C4" w:rsidRDefault="009D00CB" w:rsidP="00A00322">
            <w:pPr>
              <w:bidi w:val="0"/>
              <w:rPr>
                <w:rFonts w:cs="Times New Roman"/>
                <w:szCs w:val="24"/>
              </w:rPr>
            </w:pPr>
            <w:r w:rsidRPr="009D00CB">
              <w:rPr>
                <w:rFonts w:cs="Times New Roman"/>
                <w:szCs w:val="24"/>
              </w:rPr>
              <w:t>American Board in Nursing</w:t>
            </w:r>
            <w:r>
              <w:rPr>
                <w:rFonts w:cs="Times New Roman"/>
                <w:szCs w:val="24"/>
              </w:rPr>
              <w:t xml:space="preserve"> (</w:t>
            </w:r>
            <w:r w:rsidRPr="009D00CB">
              <w:rPr>
                <w:rFonts w:cs="Times New Roman"/>
                <w:szCs w:val="24"/>
              </w:rPr>
              <w:t>NCLEX-RN</w:t>
            </w:r>
            <w:r>
              <w:rPr>
                <w:rFonts w:cs="Times New Roman"/>
                <w:szCs w:val="24"/>
              </w:rPr>
              <w:t>) Passing</w:t>
            </w:r>
          </w:p>
        </w:tc>
      </w:tr>
      <w:tr w:rsidR="005659C4" w:rsidRPr="00F60423" w:rsidTr="007B0D46">
        <w:trPr>
          <w:jc w:val="right"/>
        </w:trPr>
        <w:tc>
          <w:tcPr>
            <w:tcW w:w="288" w:type="dxa"/>
          </w:tcPr>
          <w:p w:rsidR="005659C4" w:rsidRPr="00F60423" w:rsidRDefault="005659C4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3850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5659C4" w:rsidRDefault="005659C4" w:rsidP="007B0D46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2019</w:t>
            </w:r>
          </w:p>
        </w:tc>
        <w:tc>
          <w:tcPr>
            <w:tcW w:w="4509" w:type="dxa"/>
            <w:tcBorders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5659C4" w:rsidRDefault="005659C4" w:rsidP="00A00322">
            <w:pPr>
              <w:bidi w:val="0"/>
              <w:rPr>
                <w:rFonts w:cs="Times New Roman"/>
                <w:szCs w:val="24"/>
              </w:rPr>
            </w:pPr>
            <w:r w:rsidRPr="005659C4">
              <w:rPr>
                <w:rFonts w:cs="Times New Roman"/>
                <w:szCs w:val="24"/>
              </w:rPr>
              <w:t>Curriculum development workshop for graduate programs</w:t>
            </w:r>
          </w:p>
        </w:tc>
      </w:tr>
      <w:tr w:rsidR="005659C4" w:rsidRPr="00F60423" w:rsidTr="007B0D46">
        <w:trPr>
          <w:jc w:val="right"/>
        </w:trPr>
        <w:tc>
          <w:tcPr>
            <w:tcW w:w="288" w:type="dxa"/>
          </w:tcPr>
          <w:p w:rsidR="005659C4" w:rsidRPr="00F60423" w:rsidRDefault="005659C4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3850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5659C4" w:rsidRDefault="005659C4" w:rsidP="007B0D46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2019</w:t>
            </w:r>
          </w:p>
        </w:tc>
        <w:tc>
          <w:tcPr>
            <w:tcW w:w="4509" w:type="dxa"/>
            <w:tcBorders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5659C4" w:rsidRDefault="005659C4" w:rsidP="00A00322">
            <w:pPr>
              <w:bidi w:val="0"/>
              <w:rPr>
                <w:rFonts w:cs="Times New Roman"/>
                <w:szCs w:val="24"/>
              </w:rPr>
            </w:pPr>
            <w:r w:rsidRPr="005659C4">
              <w:rPr>
                <w:rFonts w:cs="Times New Roman"/>
                <w:szCs w:val="24"/>
              </w:rPr>
              <w:t>Use multiple choice questions to measure higher mental skills</w:t>
            </w:r>
          </w:p>
        </w:tc>
      </w:tr>
      <w:tr w:rsidR="005659C4" w:rsidRPr="00F60423" w:rsidTr="007B0D46">
        <w:trPr>
          <w:jc w:val="right"/>
        </w:trPr>
        <w:tc>
          <w:tcPr>
            <w:tcW w:w="288" w:type="dxa"/>
          </w:tcPr>
          <w:p w:rsidR="005659C4" w:rsidRPr="00F60423" w:rsidRDefault="005659C4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3850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5659C4" w:rsidRDefault="005659C4" w:rsidP="007B0D46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2019</w:t>
            </w:r>
          </w:p>
        </w:tc>
        <w:tc>
          <w:tcPr>
            <w:tcW w:w="4509" w:type="dxa"/>
            <w:tcBorders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5659C4" w:rsidRPr="000A4A4F" w:rsidRDefault="005659C4" w:rsidP="00A00322">
            <w:pPr>
              <w:bidi w:val="0"/>
              <w:rPr>
                <w:rFonts w:cs="Times New Roman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lang w:bidi="ar-JO"/>
              </w:rPr>
              <w:t>Smart White Board</w:t>
            </w:r>
          </w:p>
        </w:tc>
      </w:tr>
      <w:tr w:rsidR="005659C4" w:rsidRPr="00F60423" w:rsidTr="007B0D46">
        <w:trPr>
          <w:jc w:val="right"/>
        </w:trPr>
        <w:tc>
          <w:tcPr>
            <w:tcW w:w="288" w:type="dxa"/>
          </w:tcPr>
          <w:p w:rsidR="005659C4" w:rsidRPr="00F60423" w:rsidRDefault="005659C4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3850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5659C4" w:rsidRDefault="005659C4" w:rsidP="007B0D46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2019</w:t>
            </w:r>
          </w:p>
        </w:tc>
        <w:tc>
          <w:tcPr>
            <w:tcW w:w="4509" w:type="dxa"/>
            <w:tcBorders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5659C4" w:rsidRPr="000A4A4F" w:rsidRDefault="005659C4" w:rsidP="00A00322">
            <w:pPr>
              <w:bidi w:val="0"/>
              <w:rPr>
                <w:rFonts w:cs="Times New Roman"/>
                <w:szCs w:val="24"/>
              </w:rPr>
            </w:pPr>
            <w:r w:rsidRPr="000A4A4F">
              <w:rPr>
                <w:rFonts w:cs="Times New Roman"/>
                <w:szCs w:val="24"/>
              </w:rPr>
              <w:t>Lippincott's nursing solution, procedures, and advisor</w:t>
            </w:r>
          </w:p>
        </w:tc>
      </w:tr>
      <w:tr w:rsidR="00AD70A3" w:rsidRPr="00F60423" w:rsidTr="007B0D46">
        <w:trPr>
          <w:jc w:val="right"/>
        </w:trPr>
        <w:tc>
          <w:tcPr>
            <w:tcW w:w="288" w:type="dxa"/>
          </w:tcPr>
          <w:p w:rsidR="00AD70A3" w:rsidRPr="00F60423" w:rsidRDefault="00AD70A3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3850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AD70A3" w:rsidRDefault="00AD70A3" w:rsidP="007B0D46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2018</w:t>
            </w:r>
          </w:p>
        </w:tc>
        <w:tc>
          <w:tcPr>
            <w:tcW w:w="4509" w:type="dxa"/>
            <w:tcBorders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AD70A3" w:rsidRPr="000A4A4F" w:rsidRDefault="00AD70A3" w:rsidP="00A00322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Advance nurse specialist in palliative care( passing)</w:t>
            </w:r>
          </w:p>
        </w:tc>
      </w:tr>
      <w:tr w:rsidR="000A4A4F" w:rsidRPr="00F60423" w:rsidTr="007B0D46">
        <w:trPr>
          <w:jc w:val="right"/>
        </w:trPr>
        <w:tc>
          <w:tcPr>
            <w:tcW w:w="288" w:type="dxa"/>
          </w:tcPr>
          <w:p w:rsidR="000A4A4F" w:rsidRPr="00F60423" w:rsidRDefault="000A4A4F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3850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0A4A4F" w:rsidRDefault="000A4A4F" w:rsidP="007B0D46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2018</w:t>
            </w:r>
          </w:p>
        </w:tc>
        <w:tc>
          <w:tcPr>
            <w:tcW w:w="4509" w:type="dxa"/>
            <w:tcBorders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0A4A4F" w:rsidRPr="000A4A4F" w:rsidRDefault="000A4A4F" w:rsidP="00A00322">
            <w:pPr>
              <w:bidi w:val="0"/>
              <w:rPr>
                <w:rFonts w:cs="Times New Roman"/>
                <w:szCs w:val="24"/>
              </w:rPr>
            </w:pPr>
            <w:r w:rsidRPr="000A4A4F">
              <w:rPr>
                <w:rFonts w:cs="Times New Roman"/>
                <w:szCs w:val="24"/>
              </w:rPr>
              <w:t>Lippincott's nursing solution, procedures, and advisor</w:t>
            </w:r>
          </w:p>
        </w:tc>
      </w:tr>
      <w:tr w:rsidR="007D4C9B" w:rsidRPr="00F60423" w:rsidTr="007B0D46">
        <w:trPr>
          <w:jc w:val="right"/>
        </w:trPr>
        <w:tc>
          <w:tcPr>
            <w:tcW w:w="288" w:type="dxa"/>
          </w:tcPr>
          <w:p w:rsidR="007D4C9B" w:rsidRPr="00F60423" w:rsidRDefault="007D4C9B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3850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7D4C9B" w:rsidRDefault="000A4A4F" w:rsidP="007B0D46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2018</w:t>
            </w:r>
          </w:p>
        </w:tc>
        <w:tc>
          <w:tcPr>
            <w:tcW w:w="4509" w:type="dxa"/>
            <w:tcBorders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7D4C9B" w:rsidRDefault="000A4A4F" w:rsidP="00A00322">
            <w:pPr>
              <w:bidi w:val="0"/>
              <w:rPr>
                <w:rFonts w:cs="Times New Roman"/>
                <w:szCs w:val="24"/>
              </w:rPr>
            </w:pPr>
            <w:r w:rsidRPr="000A4A4F">
              <w:rPr>
                <w:rFonts w:cs="Times New Roman"/>
                <w:szCs w:val="24"/>
              </w:rPr>
              <w:t>Blended learning</w:t>
            </w:r>
          </w:p>
        </w:tc>
      </w:tr>
      <w:tr w:rsidR="00216617" w:rsidRPr="00F60423" w:rsidTr="007B0D46">
        <w:trPr>
          <w:jc w:val="right"/>
        </w:trPr>
        <w:tc>
          <w:tcPr>
            <w:tcW w:w="288" w:type="dxa"/>
          </w:tcPr>
          <w:p w:rsidR="00216617" w:rsidRPr="00F60423" w:rsidRDefault="00216617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3850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216617" w:rsidRDefault="007D4C9B" w:rsidP="007B0D46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2018</w:t>
            </w:r>
          </w:p>
        </w:tc>
        <w:tc>
          <w:tcPr>
            <w:tcW w:w="4509" w:type="dxa"/>
            <w:tcBorders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216617" w:rsidRDefault="007D4C9B" w:rsidP="00A00322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Wight hand school age activity (workshop) </w:t>
            </w:r>
          </w:p>
        </w:tc>
      </w:tr>
      <w:tr w:rsidR="00216617" w:rsidRPr="00F60423" w:rsidTr="007B0D46">
        <w:trPr>
          <w:jc w:val="right"/>
        </w:trPr>
        <w:tc>
          <w:tcPr>
            <w:tcW w:w="288" w:type="dxa"/>
          </w:tcPr>
          <w:p w:rsidR="00216617" w:rsidRPr="00F60423" w:rsidRDefault="00216617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3850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216617" w:rsidRDefault="00216617" w:rsidP="007B0D46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2018</w:t>
            </w:r>
          </w:p>
        </w:tc>
        <w:tc>
          <w:tcPr>
            <w:tcW w:w="4509" w:type="dxa"/>
            <w:tcBorders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216617" w:rsidRDefault="00216617" w:rsidP="00A00322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Get free DM,HTN </w:t>
            </w:r>
            <w:r w:rsidR="005F1043">
              <w:rPr>
                <w:rFonts w:cs="Times New Roman"/>
                <w:szCs w:val="24"/>
              </w:rPr>
              <w:t>change day</w:t>
            </w:r>
          </w:p>
        </w:tc>
      </w:tr>
      <w:tr w:rsidR="00216617" w:rsidRPr="00F60423" w:rsidTr="007B0D46">
        <w:trPr>
          <w:jc w:val="right"/>
        </w:trPr>
        <w:tc>
          <w:tcPr>
            <w:tcW w:w="288" w:type="dxa"/>
          </w:tcPr>
          <w:p w:rsidR="00216617" w:rsidRPr="00F60423" w:rsidRDefault="00216617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3850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216617" w:rsidRDefault="00216617" w:rsidP="007B0D46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2018</w:t>
            </w:r>
          </w:p>
        </w:tc>
        <w:tc>
          <w:tcPr>
            <w:tcW w:w="4509" w:type="dxa"/>
            <w:tcBorders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216617" w:rsidRDefault="00216617" w:rsidP="00A00322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First aid </w:t>
            </w:r>
            <w:r w:rsidR="007D4C9B">
              <w:rPr>
                <w:rFonts w:cs="Times New Roman"/>
                <w:szCs w:val="24"/>
              </w:rPr>
              <w:t>(burn, fracture)</w:t>
            </w:r>
          </w:p>
        </w:tc>
      </w:tr>
      <w:tr w:rsidR="00216617" w:rsidRPr="00F60423" w:rsidTr="007B0D46">
        <w:trPr>
          <w:jc w:val="right"/>
        </w:trPr>
        <w:tc>
          <w:tcPr>
            <w:tcW w:w="288" w:type="dxa"/>
          </w:tcPr>
          <w:p w:rsidR="00216617" w:rsidRPr="00F60423" w:rsidRDefault="00216617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3850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216617" w:rsidRDefault="00216617" w:rsidP="007B0D46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2018</w:t>
            </w:r>
          </w:p>
        </w:tc>
        <w:tc>
          <w:tcPr>
            <w:tcW w:w="4509" w:type="dxa"/>
            <w:tcBorders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216617" w:rsidRDefault="00216617" w:rsidP="00A00322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Pain assessment and management </w:t>
            </w:r>
          </w:p>
        </w:tc>
      </w:tr>
      <w:tr w:rsidR="007E5376" w:rsidRPr="00F60423" w:rsidTr="007B0D46">
        <w:trPr>
          <w:jc w:val="right"/>
        </w:trPr>
        <w:tc>
          <w:tcPr>
            <w:tcW w:w="288" w:type="dxa"/>
          </w:tcPr>
          <w:p w:rsidR="007E5376" w:rsidRPr="00F60423" w:rsidRDefault="007E5376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3850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7E5376" w:rsidRDefault="007E5376" w:rsidP="007B0D46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2018</w:t>
            </w:r>
          </w:p>
        </w:tc>
        <w:tc>
          <w:tcPr>
            <w:tcW w:w="4509" w:type="dxa"/>
            <w:tcBorders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7E5376" w:rsidRDefault="007E5376" w:rsidP="00A00322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Acupuncture and Hijama therapies </w:t>
            </w:r>
          </w:p>
        </w:tc>
      </w:tr>
      <w:tr w:rsidR="00216617" w:rsidRPr="00216617" w:rsidTr="007B0D46">
        <w:trPr>
          <w:jc w:val="right"/>
        </w:trPr>
        <w:tc>
          <w:tcPr>
            <w:tcW w:w="288" w:type="dxa"/>
          </w:tcPr>
          <w:p w:rsidR="00216617" w:rsidRPr="00F60423" w:rsidRDefault="00216617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3850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216617" w:rsidRDefault="00216617" w:rsidP="00216617">
            <w:pPr>
              <w:spacing w:line="400" w:lineRule="exact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10/9/2018</w:t>
            </w:r>
          </w:p>
        </w:tc>
        <w:tc>
          <w:tcPr>
            <w:tcW w:w="4509" w:type="dxa"/>
            <w:tcBorders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216617" w:rsidRPr="00216617" w:rsidRDefault="00216617" w:rsidP="00216617">
            <w:pPr>
              <w:spacing w:line="400" w:lineRule="exact"/>
              <w:jc w:val="right"/>
              <w:rPr>
                <w:szCs w:val="24"/>
                <w:lang w:bidi="ar-JO"/>
              </w:rPr>
            </w:pPr>
            <w:r w:rsidRPr="00216617">
              <w:rPr>
                <w:szCs w:val="24"/>
                <w:lang w:bidi="ar-JO"/>
              </w:rPr>
              <w:t>Blended learning</w:t>
            </w:r>
          </w:p>
        </w:tc>
      </w:tr>
      <w:tr w:rsidR="00216617" w:rsidRPr="00F60423" w:rsidTr="007B0D46">
        <w:trPr>
          <w:jc w:val="right"/>
        </w:trPr>
        <w:tc>
          <w:tcPr>
            <w:tcW w:w="288" w:type="dxa"/>
          </w:tcPr>
          <w:p w:rsidR="00216617" w:rsidRPr="00F60423" w:rsidRDefault="00216617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3850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216617" w:rsidRDefault="00216617" w:rsidP="00216617">
            <w:pPr>
              <w:spacing w:line="400" w:lineRule="exact"/>
              <w:jc w:val="right"/>
              <w:rPr>
                <w:rFonts w:cs="Times New Roman"/>
                <w:szCs w:val="24"/>
                <w:rtl/>
                <w:lang w:bidi="ar-JO"/>
              </w:rPr>
            </w:pPr>
            <w:r>
              <w:rPr>
                <w:rFonts w:cs="Times New Roman"/>
                <w:szCs w:val="24"/>
              </w:rPr>
              <w:t>2018</w:t>
            </w:r>
          </w:p>
        </w:tc>
        <w:tc>
          <w:tcPr>
            <w:tcW w:w="4509" w:type="dxa"/>
            <w:tcBorders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216617" w:rsidRPr="00216617" w:rsidRDefault="00216617" w:rsidP="00216617">
            <w:pPr>
              <w:jc w:val="right"/>
              <w:rPr>
                <w:rFonts w:cs="Times New Roman"/>
                <w:szCs w:val="24"/>
                <w:rtl/>
                <w:lang w:bidi="ar-JO"/>
              </w:rPr>
            </w:pPr>
            <w:r>
              <w:rPr>
                <w:rFonts w:cs="Times New Roman"/>
                <w:szCs w:val="24"/>
              </w:rPr>
              <w:t xml:space="preserve">Lippincott's nursing solution, procedures, and advisor. </w:t>
            </w:r>
          </w:p>
        </w:tc>
      </w:tr>
      <w:tr w:rsidR="00400F59" w:rsidRPr="00F60423" w:rsidTr="007B0D46">
        <w:trPr>
          <w:jc w:val="right"/>
        </w:trPr>
        <w:tc>
          <w:tcPr>
            <w:tcW w:w="288" w:type="dxa"/>
          </w:tcPr>
          <w:p w:rsidR="00400F59" w:rsidRPr="00F60423" w:rsidRDefault="00400F59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3850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400F59" w:rsidRDefault="00400F59" w:rsidP="007B0D46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2018</w:t>
            </w:r>
          </w:p>
        </w:tc>
        <w:tc>
          <w:tcPr>
            <w:tcW w:w="4509" w:type="dxa"/>
            <w:tcBorders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400F59" w:rsidRDefault="00400F59" w:rsidP="00A00322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Wound assessment</w:t>
            </w:r>
            <w:r w:rsidR="00520D4A">
              <w:rPr>
                <w:rFonts w:cs="Times New Roman"/>
                <w:szCs w:val="24"/>
              </w:rPr>
              <w:t xml:space="preserve"> skills 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907D1E" w:rsidRPr="00F60423" w:rsidTr="007B0D46">
        <w:trPr>
          <w:jc w:val="right"/>
        </w:trPr>
        <w:tc>
          <w:tcPr>
            <w:tcW w:w="288" w:type="dxa"/>
          </w:tcPr>
          <w:p w:rsidR="00907D1E" w:rsidRPr="00F60423" w:rsidRDefault="00907D1E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3850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907D1E" w:rsidRPr="00F60423" w:rsidRDefault="00A00322" w:rsidP="007B0D46">
            <w:pPr>
              <w:bidi w:val="0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szCs w:val="24"/>
              </w:rPr>
              <w:t>2017</w:t>
            </w:r>
          </w:p>
        </w:tc>
        <w:tc>
          <w:tcPr>
            <w:tcW w:w="4509" w:type="dxa"/>
            <w:tcBorders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907D1E" w:rsidRPr="00F60423" w:rsidRDefault="00A00322" w:rsidP="00A00322">
            <w:pPr>
              <w:bidi w:val="0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szCs w:val="24"/>
              </w:rPr>
              <w:t>Certified professional trainer</w:t>
            </w:r>
            <w:r w:rsidR="00EE6C9C">
              <w:rPr>
                <w:rFonts w:cs="Times New Roman"/>
                <w:szCs w:val="24"/>
              </w:rPr>
              <w:t>(CPT)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A00322" w:rsidRPr="00F60423" w:rsidTr="007B0D46">
        <w:trPr>
          <w:jc w:val="right"/>
        </w:trPr>
        <w:tc>
          <w:tcPr>
            <w:tcW w:w="288" w:type="dxa"/>
          </w:tcPr>
          <w:p w:rsidR="00A00322" w:rsidRPr="00F60423" w:rsidRDefault="00A00322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3850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A00322" w:rsidRDefault="00A00322" w:rsidP="007B0D46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2017</w:t>
            </w:r>
          </w:p>
        </w:tc>
        <w:tc>
          <w:tcPr>
            <w:tcW w:w="4509" w:type="dxa"/>
            <w:tcBorders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A00322" w:rsidRDefault="00A00322" w:rsidP="00A00322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Training of trainer </w:t>
            </w:r>
            <w:r w:rsidR="00EE6C9C">
              <w:rPr>
                <w:rFonts w:cs="Times New Roman"/>
                <w:szCs w:val="24"/>
              </w:rPr>
              <w:t>(ToT)</w:t>
            </w:r>
          </w:p>
        </w:tc>
      </w:tr>
      <w:tr w:rsidR="00B0475E" w:rsidRPr="00F60423" w:rsidTr="007B0D46">
        <w:trPr>
          <w:jc w:val="right"/>
        </w:trPr>
        <w:tc>
          <w:tcPr>
            <w:tcW w:w="288" w:type="dxa"/>
          </w:tcPr>
          <w:p w:rsidR="00B0475E" w:rsidRPr="00F60423" w:rsidRDefault="00B0475E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3850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B0475E" w:rsidRDefault="00B0475E" w:rsidP="007B0D46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2017</w:t>
            </w:r>
          </w:p>
        </w:tc>
        <w:tc>
          <w:tcPr>
            <w:tcW w:w="4509" w:type="dxa"/>
            <w:tcBorders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B0475E" w:rsidRDefault="00B0475E" w:rsidP="00A00322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Updates in palliative and supportive care-basic review course </w:t>
            </w:r>
          </w:p>
        </w:tc>
      </w:tr>
      <w:tr w:rsidR="00B0475E" w:rsidRPr="00F60423" w:rsidTr="007B0D46">
        <w:trPr>
          <w:jc w:val="right"/>
        </w:trPr>
        <w:tc>
          <w:tcPr>
            <w:tcW w:w="288" w:type="dxa"/>
          </w:tcPr>
          <w:p w:rsidR="00B0475E" w:rsidRPr="00F60423" w:rsidRDefault="00B0475E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3850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B0475E" w:rsidRDefault="00B0475E" w:rsidP="007B0D46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2017</w:t>
            </w:r>
          </w:p>
        </w:tc>
        <w:tc>
          <w:tcPr>
            <w:tcW w:w="4509" w:type="dxa"/>
            <w:tcBorders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B0475E" w:rsidRDefault="00B0475E" w:rsidP="00A00322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Pain and suffering </w:t>
            </w:r>
          </w:p>
        </w:tc>
      </w:tr>
      <w:tr w:rsidR="00400F59" w:rsidRPr="00F60423" w:rsidTr="007B0D46">
        <w:trPr>
          <w:jc w:val="right"/>
        </w:trPr>
        <w:tc>
          <w:tcPr>
            <w:tcW w:w="288" w:type="dxa"/>
          </w:tcPr>
          <w:p w:rsidR="00400F59" w:rsidRPr="00F60423" w:rsidRDefault="00400F59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3850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400F59" w:rsidRDefault="00400F59" w:rsidP="007B0D46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2017</w:t>
            </w:r>
          </w:p>
        </w:tc>
        <w:tc>
          <w:tcPr>
            <w:tcW w:w="4509" w:type="dxa"/>
            <w:tcBorders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400F59" w:rsidRDefault="00400F59" w:rsidP="00A00322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Pain assessment and management </w:t>
            </w:r>
          </w:p>
        </w:tc>
      </w:tr>
      <w:tr w:rsidR="00762688" w:rsidRPr="00F60423" w:rsidTr="007B0D46">
        <w:trPr>
          <w:jc w:val="right"/>
        </w:trPr>
        <w:tc>
          <w:tcPr>
            <w:tcW w:w="288" w:type="dxa"/>
          </w:tcPr>
          <w:p w:rsidR="00762688" w:rsidRPr="00F60423" w:rsidRDefault="00762688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3850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762688" w:rsidRDefault="00762688" w:rsidP="007B0D46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2017</w:t>
            </w:r>
          </w:p>
        </w:tc>
        <w:tc>
          <w:tcPr>
            <w:tcW w:w="4509" w:type="dxa"/>
            <w:tcBorders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762688" w:rsidRDefault="00762688" w:rsidP="00A00322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Updated guideline in Pain assessment and management </w:t>
            </w:r>
          </w:p>
        </w:tc>
      </w:tr>
      <w:tr w:rsidR="00A00322" w:rsidRPr="00F60423" w:rsidTr="007B0D46">
        <w:trPr>
          <w:jc w:val="right"/>
        </w:trPr>
        <w:tc>
          <w:tcPr>
            <w:tcW w:w="288" w:type="dxa"/>
          </w:tcPr>
          <w:p w:rsidR="00A00322" w:rsidRPr="00F60423" w:rsidRDefault="00A00322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3850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A00322" w:rsidRPr="00F60423" w:rsidRDefault="00A00322" w:rsidP="008343F2">
            <w:pPr>
              <w:bidi w:val="0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szCs w:val="24"/>
              </w:rPr>
              <w:t>2016</w:t>
            </w:r>
          </w:p>
        </w:tc>
        <w:tc>
          <w:tcPr>
            <w:tcW w:w="450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A00322" w:rsidRPr="00F60423" w:rsidRDefault="00A00322" w:rsidP="008343F2">
            <w:pPr>
              <w:bidi w:val="0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szCs w:val="24"/>
              </w:rPr>
              <w:t xml:space="preserve">Communication skill in nursing </w:t>
            </w:r>
          </w:p>
        </w:tc>
      </w:tr>
      <w:tr w:rsidR="00A86F6B" w:rsidRPr="00F60423" w:rsidTr="007B0D46">
        <w:trPr>
          <w:jc w:val="right"/>
        </w:trPr>
        <w:tc>
          <w:tcPr>
            <w:tcW w:w="288" w:type="dxa"/>
          </w:tcPr>
          <w:p w:rsidR="00A86F6B" w:rsidRPr="00F60423" w:rsidRDefault="00A86F6B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3850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A86F6B" w:rsidRDefault="00A86F6B" w:rsidP="008343F2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2015</w:t>
            </w:r>
          </w:p>
        </w:tc>
        <w:tc>
          <w:tcPr>
            <w:tcW w:w="450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A86F6B" w:rsidRDefault="00A86F6B" w:rsidP="008343F2">
            <w:pPr>
              <w:bidi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Writing professionally "getting on </w:t>
            </w:r>
            <w:r w:rsidR="008474D5">
              <w:rPr>
                <w:rFonts w:cs="Times New Roman"/>
                <w:szCs w:val="24"/>
              </w:rPr>
              <w:t>trace</w:t>
            </w:r>
            <w:r>
              <w:rPr>
                <w:rFonts w:cs="Times New Roman"/>
                <w:szCs w:val="24"/>
              </w:rPr>
              <w:t>"</w:t>
            </w:r>
          </w:p>
        </w:tc>
      </w:tr>
      <w:tr w:rsidR="00A00322" w:rsidRPr="00F60423" w:rsidTr="007B0D46">
        <w:trPr>
          <w:jc w:val="right"/>
        </w:trPr>
        <w:tc>
          <w:tcPr>
            <w:tcW w:w="288" w:type="dxa"/>
          </w:tcPr>
          <w:p w:rsidR="00A00322" w:rsidRPr="00F60423" w:rsidRDefault="00A00322" w:rsidP="007B0D46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3850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A00322" w:rsidRPr="00F60423" w:rsidRDefault="00A00322" w:rsidP="008343F2">
            <w:pPr>
              <w:bidi w:val="0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szCs w:val="24"/>
              </w:rPr>
              <w:t>2014</w:t>
            </w:r>
          </w:p>
        </w:tc>
        <w:tc>
          <w:tcPr>
            <w:tcW w:w="450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A00322" w:rsidRPr="00F60423" w:rsidRDefault="00A00322" w:rsidP="008343F2">
            <w:pPr>
              <w:bidi w:val="0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szCs w:val="24"/>
              </w:rPr>
              <w:t xml:space="preserve">Kidney dialysis </w:t>
            </w:r>
          </w:p>
        </w:tc>
      </w:tr>
      <w:tr w:rsidR="00A00322" w:rsidRPr="00F60423" w:rsidTr="007B0D46">
        <w:trPr>
          <w:jc w:val="right"/>
        </w:trPr>
        <w:tc>
          <w:tcPr>
            <w:tcW w:w="288" w:type="dxa"/>
          </w:tcPr>
          <w:p w:rsidR="00A00322" w:rsidRPr="00F60423" w:rsidRDefault="00A00322" w:rsidP="007B0D46">
            <w:pPr>
              <w:bidi w:val="0"/>
              <w:jc w:val="right"/>
              <w:rPr>
                <w:rFonts w:cs="Times New Roman"/>
                <w:szCs w:val="24"/>
                <w:rtl/>
              </w:rPr>
            </w:pPr>
          </w:p>
        </w:tc>
        <w:tc>
          <w:tcPr>
            <w:tcW w:w="3850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A00322" w:rsidRPr="00F60423" w:rsidRDefault="00A00322" w:rsidP="008343F2">
            <w:pPr>
              <w:bidi w:val="0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szCs w:val="24"/>
              </w:rPr>
              <w:t>2014</w:t>
            </w:r>
          </w:p>
        </w:tc>
        <w:tc>
          <w:tcPr>
            <w:tcW w:w="450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A00322" w:rsidRPr="00F60423" w:rsidRDefault="00A00322" w:rsidP="008343F2">
            <w:pPr>
              <w:bidi w:val="0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szCs w:val="24"/>
              </w:rPr>
              <w:t>BLS,ACLS,ECG</w:t>
            </w:r>
          </w:p>
        </w:tc>
      </w:tr>
    </w:tbl>
    <w:p w:rsidR="0097482D" w:rsidRDefault="0097482D" w:rsidP="007B0D46">
      <w:pPr>
        <w:bidi w:val="0"/>
        <w:rPr>
          <w:rFonts w:cs="Times New Roman"/>
          <w:szCs w:val="24"/>
        </w:rPr>
      </w:pPr>
    </w:p>
    <w:p w:rsidR="00D34134" w:rsidRDefault="00D34134" w:rsidP="007B0D46">
      <w:pPr>
        <w:bidi w:val="0"/>
        <w:rPr>
          <w:rFonts w:cs="Times New Roman"/>
          <w:szCs w:val="24"/>
        </w:rPr>
      </w:pPr>
    </w:p>
    <w:p w:rsidR="007D4878" w:rsidRDefault="007D4878" w:rsidP="007D4878">
      <w:pPr>
        <w:bidi w:val="0"/>
        <w:rPr>
          <w:rFonts w:cs="Times New Roman"/>
          <w:szCs w:val="24"/>
        </w:rPr>
      </w:pPr>
    </w:p>
    <w:p w:rsidR="007D4878" w:rsidRDefault="007D4878" w:rsidP="007D4878">
      <w:pPr>
        <w:bidi w:val="0"/>
        <w:rPr>
          <w:rFonts w:cs="Times New Roman"/>
          <w:szCs w:val="24"/>
        </w:rPr>
      </w:pPr>
    </w:p>
    <w:p w:rsidR="007D4878" w:rsidRDefault="007D4878" w:rsidP="007D4878">
      <w:pPr>
        <w:bidi w:val="0"/>
        <w:rPr>
          <w:rFonts w:cs="Times New Roman"/>
          <w:szCs w:val="24"/>
        </w:rPr>
      </w:pPr>
    </w:p>
    <w:p w:rsidR="007D4878" w:rsidRDefault="007D4878" w:rsidP="007D4878">
      <w:pPr>
        <w:bidi w:val="0"/>
        <w:rPr>
          <w:rFonts w:cs="Times New Roman"/>
          <w:szCs w:val="24"/>
        </w:rPr>
      </w:pPr>
    </w:p>
    <w:p w:rsidR="007D4878" w:rsidRPr="00F60423" w:rsidRDefault="007D4878" w:rsidP="007D4878">
      <w:pPr>
        <w:bidi w:val="0"/>
        <w:rPr>
          <w:rFonts w:cs="Times New Roman"/>
          <w:szCs w:val="24"/>
          <w:rtl/>
        </w:rPr>
      </w:pPr>
    </w:p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553"/>
        <w:gridCol w:w="2807"/>
      </w:tblGrid>
      <w:tr w:rsidR="000A60A8" w:rsidRPr="00F60423" w:rsidTr="00E468EB">
        <w:trPr>
          <w:jc w:val="right"/>
        </w:trPr>
        <w:tc>
          <w:tcPr>
            <w:tcW w:w="5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60A8" w:rsidRPr="00F60423" w:rsidRDefault="000A60A8" w:rsidP="007B0D46">
            <w:pPr>
              <w:bidi w:val="0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A60A8" w:rsidRPr="00F60423" w:rsidRDefault="000A60A8" w:rsidP="007B0D46">
            <w:pPr>
              <w:bidi w:val="0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b/>
                <w:bCs/>
                <w:szCs w:val="24"/>
              </w:rPr>
              <w:t>Teaching activities</w:t>
            </w:r>
          </w:p>
        </w:tc>
      </w:tr>
    </w:tbl>
    <w:p w:rsidR="0097482D" w:rsidRPr="00F60423" w:rsidRDefault="0097482D" w:rsidP="007B0D46">
      <w:pPr>
        <w:bidi w:val="0"/>
        <w:rPr>
          <w:rFonts w:cs="Times New Roman"/>
          <w:szCs w:val="24"/>
          <w:rtl/>
        </w:rPr>
      </w:pPr>
    </w:p>
    <w:tbl>
      <w:tblPr>
        <w:bidiVisual/>
        <w:tblW w:w="7847" w:type="dxa"/>
        <w:jc w:val="right"/>
        <w:tblInd w:w="-2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890"/>
        <w:gridCol w:w="2070"/>
        <w:gridCol w:w="3887"/>
      </w:tblGrid>
      <w:tr w:rsidR="000A60A8" w:rsidRPr="00F60423" w:rsidTr="007B0D46">
        <w:trPr>
          <w:jc w:val="right"/>
        </w:trPr>
        <w:tc>
          <w:tcPr>
            <w:tcW w:w="1890" w:type="dxa"/>
            <w:shd w:val="pct20" w:color="auto" w:fill="auto"/>
          </w:tcPr>
          <w:p w:rsidR="000A60A8" w:rsidRPr="00F60423" w:rsidRDefault="000A60A8" w:rsidP="007B0D46">
            <w:pPr>
              <w:shd w:val="pct20" w:color="auto" w:fill="auto"/>
              <w:bidi w:val="0"/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/>
                <w:b/>
                <w:bCs/>
                <w:szCs w:val="24"/>
              </w:rPr>
              <w:t>Graduate</w:t>
            </w:r>
          </w:p>
        </w:tc>
        <w:tc>
          <w:tcPr>
            <w:tcW w:w="2070" w:type="dxa"/>
            <w:shd w:val="pct20" w:color="auto" w:fill="auto"/>
          </w:tcPr>
          <w:p w:rsidR="000A60A8" w:rsidRPr="00F60423" w:rsidRDefault="000A60A8" w:rsidP="007B0D46">
            <w:pPr>
              <w:shd w:val="pct20" w:color="auto" w:fill="auto"/>
              <w:bidi w:val="0"/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/>
                <w:b/>
                <w:bCs/>
                <w:szCs w:val="24"/>
              </w:rPr>
              <w:t>Bachelor</w:t>
            </w:r>
          </w:p>
        </w:tc>
        <w:tc>
          <w:tcPr>
            <w:tcW w:w="3887" w:type="dxa"/>
            <w:shd w:val="pct20" w:color="auto" w:fill="auto"/>
          </w:tcPr>
          <w:p w:rsidR="000A60A8" w:rsidRPr="00F60423" w:rsidRDefault="000A60A8" w:rsidP="007B0D46">
            <w:pPr>
              <w:shd w:val="pct20" w:color="auto" w:fill="auto"/>
              <w:bidi w:val="0"/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/>
                <w:b/>
                <w:bCs/>
                <w:szCs w:val="24"/>
              </w:rPr>
              <w:t>Taught Courses</w:t>
            </w:r>
          </w:p>
        </w:tc>
      </w:tr>
      <w:tr w:rsidR="00A86F6B" w:rsidRPr="00F60423" w:rsidTr="007B0D46">
        <w:trPr>
          <w:jc w:val="right"/>
        </w:trPr>
        <w:tc>
          <w:tcPr>
            <w:tcW w:w="1890" w:type="dxa"/>
          </w:tcPr>
          <w:p w:rsidR="00A86F6B" w:rsidRDefault="00A86F6B" w:rsidP="008343F2">
            <w:pPr>
              <w:bidi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2070" w:type="dxa"/>
          </w:tcPr>
          <w:p w:rsidR="00A86F6B" w:rsidRPr="00F60423" w:rsidRDefault="00A86F6B" w:rsidP="008343F2">
            <w:pPr>
              <w:bidi w:val="0"/>
              <w:jc w:val="center"/>
              <w:rPr>
                <w:rFonts w:cs="Times New Roman"/>
                <w:szCs w:val="24"/>
                <w:rtl/>
              </w:rPr>
            </w:pPr>
          </w:p>
        </w:tc>
        <w:tc>
          <w:tcPr>
            <w:tcW w:w="3887" w:type="dxa"/>
          </w:tcPr>
          <w:p w:rsidR="00A86F6B" w:rsidRDefault="00A86F6B" w:rsidP="008343F2">
            <w:pPr>
              <w:bidi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Introduction in palliative care </w:t>
            </w:r>
          </w:p>
        </w:tc>
      </w:tr>
      <w:tr w:rsidR="00A00322" w:rsidRPr="00F60423" w:rsidTr="007B0D46">
        <w:trPr>
          <w:jc w:val="right"/>
        </w:trPr>
        <w:tc>
          <w:tcPr>
            <w:tcW w:w="1890" w:type="dxa"/>
          </w:tcPr>
          <w:p w:rsidR="00A00322" w:rsidRPr="00F60423" w:rsidRDefault="00A00322" w:rsidP="008343F2">
            <w:pPr>
              <w:bidi w:val="0"/>
              <w:jc w:val="center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2070" w:type="dxa"/>
          </w:tcPr>
          <w:p w:rsidR="00A00322" w:rsidRPr="00F60423" w:rsidRDefault="00A00322" w:rsidP="008343F2">
            <w:pPr>
              <w:bidi w:val="0"/>
              <w:jc w:val="center"/>
              <w:rPr>
                <w:rFonts w:cs="Times New Roman"/>
                <w:szCs w:val="24"/>
                <w:rtl/>
              </w:rPr>
            </w:pPr>
          </w:p>
        </w:tc>
        <w:tc>
          <w:tcPr>
            <w:tcW w:w="3887" w:type="dxa"/>
          </w:tcPr>
          <w:p w:rsidR="00A00322" w:rsidRPr="00F60423" w:rsidRDefault="00A00322" w:rsidP="008343F2">
            <w:pPr>
              <w:bidi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Advance in palliative care </w:t>
            </w:r>
          </w:p>
        </w:tc>
      </w:tr>
      <w:tr w:rsidR="000A60A8" w:rsidRPr="00F60423" w:rsidTr="007B0D46">
        <w:trPr>
          <w:jc w:val="right"/>
        </w:trPr>
        <w:tc>
          <w:tcPr>
            <w:tcW w:w="1890" w:type="dxa"/>
          </w:tcPr>
          <w:p w:rsidR="000A60A8" w:rsidRPr="00F60423" w:rsidRDefault="000A60A8" w:rsidP="007B0D46">
            <w:pPr>
              <w:bidi w:val="0"/>
              <w:jc w:val="center"/>
              <w:rPr>
                <w:rFonts w:cs="Times New Roman"/>
                <w:szCs w:val="24"/>
                <w:rtl/>
              </w:rPr>
            </w:pPr>
          </w:p>
        </w:tc>
        <w:tc>
          <w:tcPr>
            <w:tcW w:w="2070" w:type="dxa"/>
          </w:tcPr>
          <w:p w:rsidR="000A60A8" w:rsidRPr="00F60423" w:rsidRDefault="00A00322" w:rsidP="007B0D46">
            <w:pPr>
              <w:bidi w:val="0"/>
              <w:jc w:val="center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3887" w:type="dxa"/>
          </w:tcPr>
          <w:p w:rsidR="000A60A8" w:rsidRPr="00F60423" w:rsidRDefault="00A00322" w:rsidP="007B0D46">
            <w:pPr>
              <w:bidi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Foundation of nursing </w:t>
            </w:r>
          </w:p>
        </w:tc>
      </w:tr>
      <w:tr w:rsidR="000A60A8" w:rsidRPr="00F60423" w:rsidTr="007B0D46">
        <w:trPr>
          <w:jc w:val="right"/>
        </w:trPr>
        <w:tc>
          <w:tcPr>
            <w:tcW w:w="1890" w:type="dxa"/>
          </w:tcPr>
          <w:p w:rsidR="000A60A8" w:rsidRPr="00F60423" w:rsidRDefault="000A60A8" w:rsidP="007B0D46">
            <w:pPr>
              <w:bidi w:val="0"/>
              <w:jc w:val="center"/>
              <w:rPr>
                <w:rFonts w:cs="Times New Roman"/>
                <w:szCs w:val="24"/>
                <w:rtl/>
              </w:rPr>
            </w:pPr>
          </w:p>
        </w:tc>
        <w:tc>
          <w:tcPr>
            <w:tcW w:w="2070" w:type="dxa"/>
          </w:tcPr>
          <w:p w:rsidR="000A60A8" w:rsidRPr="00F60423" w:rsidRDefault="00A00322" w:rsidP="007B0D46">
            <w:pPr>
              <w:bidi w:val="0"/>
              <w:jc w:val="center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3887" w:type="dxa"/>
          </w:tcPr>
          <w:p w:rsidR="000A60A8" w:rsidRPr="00F60423" w:rsidRDefault="00A00322" w:rsidP="007B0D46">
            <w:pPr>
              <w:bidi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Pediatric care in nursing </w:t>
            </w:r>
          </w:p>
        </w:tc>
      </w:tr>
      <w:tr w:rsidR="000A60A8" w:rsidRPr="00F60423" w:rsidTr="007B0D46">
        <w:trPr>
          <w:jc w:val="right"/>
        </w:trPr>
        <w:tc>
          <w:tcPr>
            <w:tcW w:w="1890" w:type="dxa"/>
          </w:tcPr>
          <w:p w:rsidR="000A60A8" w:rsidRPr="00F60423" w:rsidRDefault="000A60A8" w:rsidP="007B0D46">
            <w:pPr>
              <w:bidi w:val="0"/>
              <w:jc w:val="center"/>
              <w:rPr>
                <w:rFonts w:cs="Times New Roman"/>
                <w:szCs w:val="24"/>
                <w:rtl/>
              </w:rPr>
            </w:pPr>
          </w:p>
        </w:tc>
        <w:tc>
          <w:tcPr>
            <w:tcW w:w="2070" w:type="dxa"/>
          </w:tcPr>
          <w:p w:rsidR="000A60A8" w:rsidRPr="00F60423" w:rsidRDefault="00CC0B00" w:rsidP="007B0D46">
            <w:pPr>
              <w:bidi w:val="0"/>
              <w:jc w:val="center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3887" w:type="dxa"/>
          </w:tcPr>
          <w:p w:rsidR="000A60A8" w:rsidRPr="00F60423" w:rsidRDefault="00FE2319" w:rsidP="007B0D46">
            <w:pPr>
              <w:bidi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Nursing </w:t>
            </w:r>
            <w:r w:rsidR="00CC0B00">
              <w:rPr>
                <w:rFonts w:cs="Times New Roman"/>
                <w:szCs w:val="24"/>
              </w:rPr>
              <w:t xml:space="preserve">Health assessment </w:t>
            </w:r>
          </w:p>
        </w:tc>
      </w:tr>
      <w:tr w:rsidR="000A60A8" w:rsidRPr="00F60423" w:rsidTr="007B0D46">
        <w:trPr>
          <w:jc w:val="right"/>
        </w:trPr>
        <w:tc>
          <w:tcPr>
            <w:tcW w:w="1890" w:type="dxa"/>
          </w:tcPr>
          <w:p w:rsidR="000A60A8" w:rsidRPr="00F60423" w:rsidRDefault="000A60A8" w:rsidP="007B0D46">
            <w:pPr>
              <w:bidi w:val="0"/>
              <w:jc w:val="center"/>
              <w:rPr>
                <w:rFonts w:cs="Times New Roman"/>
                <w:szCs w:val="24"/>
                <w:rtl/>
              </w:rPr>
            </w:pPr>
          </w:p>
        </w:tc>
        <w:tc>
          <w:tcPr>
            <w:tcW w:w="2070" w:type="dxa"/>
          </w:tcPr>
          <w:p w:rsidR="000A60A8" w:rsidRPr="00F60423" w:rsidRDefault="00CC0B00" w:rsidP="007B0D46">
            <w:pPr>
              <w:bidi w:val="0"/>
              <w:jc w:val="center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3887" w:type="dxa"/>
          </w:tcPr>
          <w:p w:rsidR="000A60A8" w:rsidRPr="00F60423" w:rsidRDefault="00CC0B00" w:rsidP="007B0D46">
            <w:pPr>
              <w:bidi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Adult 2 in nursing </w:t>
            </w:r>
            <w:r w:rsidR="007D4878">
              <w:rPr>
                <w:rFonts w:cs="Times New Roman"/>
                <w:szCs w:val="24"/>
              </w:rPr>
              <w:t xml:space="preserve">clinical </w:t>
            </w:r>
          </w:p>
        </w:tc>
      </w:tr>
      <w:tr w:rsidR="00A86F6B" w:rsidRPr="00F60423" w:rsidTr="007B0D46">
        <w:trPr>
          <w:jc w:val="right"/>
        </w:trPr>
        <w:tc>
          <w:tcPr>
            <w:tcW w:w="1890" w:type="dxa"/>
          </w:tcPr>
          <w:p w:rsidR="00A86F6B" w:rsidRPr="00F60423" w:rsidRDefault="00A86F6B" w:rsidP="007B0D46">
            <w:pPr>
              <w:bidi w:val="0"/>
              <w:jc w:val="center"/>
              <w:rPr>
                <w:rFonts w:cs="Times New Roman"/>
                <w:szCs w:val="24"/>
                <w:rtl/>
              </w:rPr>
            </w:pPr>
          </w:p>
        </w:tc>
        <w:tc>
          <w:tcPr>
            <w:tcW w:w="2070" w:type="dxa"/>
          </w:tcPr>
          <w:p w:rsidR="00A86F6B" w:rsidRDefault="004837BF" w:rsidP="007B0D46">
            <w:pPr>
              <w:bidi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3887" w:type="dxa"/>
          </w:tcPr>
          <w:p w:rsidR="00A86F6B" w:rsidRDefault="00A86F6B" w:rsidP="007B0D46">
            <w:pPr>
              <w:bidi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Foundation of professional nursing for pharma .D. students </w:t>
            </w:r>
          </w:p>
        </w:tc>
      </w:tr>
    </w:tbl>
    <w:p w:rsidR="0097482D" w:rsidRDefault="0097482D" w:rsidP="007B0D46">
      <w:pPr>
        <w:bidi w:val="0"/>
        <w:rPr>
          <w:rFonts w:cs="Times New Roman"/>
          <w:szCs w:val="24"/>
        </w:rPr>
      </w:pPr>
    </w:p>
    <w:p w:rsidR="00D34134" w:rsidRDefault="00D34134" w:rsidP="007B0D46">
      <w:pPr>
        <w:bidi w:val="0"/>
        <w:rPr>
          <w:rFonts w:cs="Times New Roman"/>
          <w:szCs w:val="24"/>
        </w:rPr>
      </w:pPr>
    </w:p>
    <w:p w:rsidR="00D34134" w:rsidRPr="00F60423" w:rsidRDefault="00D34134" w:rsidP="007B0D46">
      <w:pPr>
        <w:bidi w:val="0"/>
        <w:rPr>
          <w:rFonts w:cs="Times New Roman"/>
          <w:szCs w:val="24"/>
          <w:rtl/>
        </w:rPr>
      </w:pPr>
    </w:p>
    <w:p w:rsidR="0097482D" w:rsidRPr="00F60423" w:rsidRDefault="0097482D" w:rsidP="007B0D46">
      <w:pPr>
        <w:bidi w:val="0"/>
        <w:rPr>
          <w:rFonts w:cs="Times New Roman"/>
          <w:szCs w:val="24"/>
          <w:rtl/>
        </w:rPr>
      </w:pPr>
    </w:p>
    <w:p w:rsidR="0097482D" w:rsidRPr="00F60423" w:rsidRDefault="0097482D" w:rsidP="007B0D46">
      <w:pPr>
        <w:bidi w:val="0"/>
        <w:rPr>
          <w:rFonts w:cs="Times New Roman"/>
          <w:szCs w:val="24"/>
          <w:rtl/>
        </w:rPr>
      </w:pPr>
    </w:p>
    <w:p w:rsidR="0097482D" w:rsidRDefault="0097482D" w:rsidP="007B0D46">
      <w:pPr>
        <w:bidi w:val="0"/>
        <w:rPr>
          <w:rFonts w:cs="Times New Roman"/>
          <w:szCs w:val="24"/>
        </w:rPr>
      </w:pPr>
    </w:p>
    <w:p w:rsidR="00D34134" w:rsidRDefault="00D34134" w:rsidP="007B0D46">
      <w:pPr>
        <w:bidi w:val="0"/>
        <w:rPr>
          <w:rFonts w:cs="Times New Roman"/>
          <w:szCs w:val="24"/>
        </w:rPr>
      </w:pPr>
    </w:p>
    <w:p w:rsidR="00D34134" w:rsidRPr="00F60423" w:rsidRDefault="00D34134" w:rsidP="007B0D46">
      <w:pPr>
        <w:bidi w:val="0"/>
        <w:rPr>
          <w:rFonts w:cs="Times New Roman"/>
          <w:szCs w:val="24"/>
          <w:rtl/>
        </w:rPr>
      </w:pPr>
    </w:p>
    <w:p w:rsidR="0097482D" w:rsidRDefault="0097482D" w:rsidP="007B0D46">
      <w:pPr>
        <w:bidi w:val="0"/>
        <w:rPr>
          <w:rFonts w:cs="Times New Roman"/>
          <w:szCs w:val="24"/>
        </w:rPr>
      </w:pPr>
    </w:p>
    <w:p w:rsidR="00D34134" w:rsidRPr="00F60423" w:rsidRDefault="00D34134" w:rsidP="007B0D46">
      <w:pPr>
        <w:bidi w:val="0"/>
        <w:rPr>
          <w:rFonts w:cs="Times New Roman"/>
          <w:szCs w:val="24"/>
          <w:rtl/>
        </w:rPr>
      </w:pPr>
    </w:p>
    <w:p w:rsidR="0097482D" w:rsidRPr="00F60423" w:rsidRDefault="0097482D" w:rsidP="007B0D46">
      <w:pPr>
        <w:bidi w:val="0"/>
        <w:rPr>
          <w:rFonts w:cs="Times New Roman"/>
          <w:szCs w:val="24"/>
          <w:rtl/>
        </w:rPr>
      </w:pPr>
    </w:p>
    <w:p w:rsidR="0097482D" w:rsidRPr="00F60423" w:rsidRDefault="0097482D" w:rsidP="007B0D46">
      <w:pPr>
        <w:tabs>
          <w:tab w:val="left" w:pos="3259"/>
          <w:tab w:val="left" w:pos="5385"/>
          <w:tab w:val="left" w:pos="7653"/>
        </w:tabs>
        <w:bidi w:val="0"/>
        <w:spacing w:line="360" w:lineRule="auto"/>
        <w:rPr>
          <w:rFonts w:cs="Times New Roman"/>
          <w:szCs w:val="24"/>
        </w:rPr>
      </w:pPr>
    </w:p>
    <w:sectPr w:rsidR="0097482D" w:rsidRPr="00F60423" w:rsidSect="0075550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lowerLetter"/>
      </w:endnotePr>
      <w:pgSz w:w="11907" w:h="16840" w:code="9"/>
      <w:pgMar w:top="1418" w:right="1418" w:bottom="1418" w:left="1418" w:header="720" w:footer="1134" w:gutter="0"/>
      <w:pgNumType w:start="1"/>
      <w:cols w:space="720"/>
      <w:bidi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CDA" w:rsidRDefault="00F57CDA">
      <w:r>
        <w:separator/>
      </w:r>
    </w:p>
  </w:endnote>
  <w:endnote w:type="continuationSeparator" w:id="1">
    <w:p w:rsidR="00F57CDA" w:rsidRDefault="00F57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DA5" w:rsidRDefault="0052201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5D6DA5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5D6DA5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5D6DA5" w:rsidRDefault="005D6DA5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DA5" w:rsidRDefault="0052201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5D6DA5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CF1BEF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5D6DA5" w:rsidRDefault="0052201D">
    <w:pPr>
      <w:pStyle w:val="Footer"/>
      <w:jc w:val="right"/>
      <w:rPr>
        <w:szCs w:val="16"/>
        <w:rtl/>
        <w:lang w:bidi="ar-JO"/>
      </w:rPr>
    </w:pPr>
    <w:r w:rsidRPr="0052201D">
      <w:rPr>
        <w:rFonts w:cs="Traditional Arabic"/>
        <w:noProof/>
        <w:sz w:val="20"/>
        <w:szCs w:val="24"/>
        <w:rtl/>
      </w:rPr>
      <w:pict>
        <v:rect id="_x0000_s2049" style="position:absolute;margin-left:198.9pt;margin-top:-1.5pt;width:42.65pt;height:21.35pt;z-index:251657728" o:allowincell="f" filled="f" stroked="f" strokeweight="1pt">
          <v:textbox style="mso-next-textbox:#_x0000_s2049" inset="1pt,1pt,1pt,1pt">
            <w:txbxContent>
              <w:p w:rsidR="005D6DA5" w:rsidRDefault="005D6DA5">
                <w:pPr>
                  <w:rPr>
                    <w:rtl/>
                  </w:rPr>
                </w:pPr>
              </w:p>
            </w:txbxContent>
          </v:textbox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DA5" w:rsidRDefault="005D6DA5" w:rsidP="00CC24D7">
    <w:pPr>
      <w:pStyle w:val="Footer"/>
      <w:pBdr>
        <w:top w:val="thinThickSmallGap" w:sz="24" w:space="1" w:color="622423"/>
      </w:pBdr>
      <w:jc w:val="right"/>
      <w:rPr>
        <w:rFonts w:ascii="Cambria" w:hAnsi="Cambria"/>
      </w:rPr>
    </w:pPr>
  </w:p>
  <w:p w:rsidR="005D6DA5" w:rsidRDefault="005D6DA5" w:rsidP="00CC24D7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CDA" w:rsidRDefault="00F57CDA">
      <w:r>
        <w:separator/>
      </w:r>
    </w:p>
  </w:footnote>
  <w:footnote w:type="continuationSeparator" w:id="1">
    <w:p w:rsidR="00F57CDA" w:rsidRDefault="00F57C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DA5" w:rsidRDefault="005D6DA5" w:rsidP="00801A73">
    <w:pPr>
      <w:pStyle w:val="Header"/>
      <w:pBdr>
        <w:bottom w:val="thickThinSmallGap" w:sz="24" w:space="1" w:color="622423"/>
      </w:pBdr>
      <w:jc w:val="center"/>
      <w:rPr>
        <w:rFonts w:ascii="Cambria" w:hAnsi="Cambria" w:cs="Times New Roman"/>
        <w:sz w:val="32"/>
      </w:rPr>
    </w:pPr>
    <w:r w:rsidRPr="00801A73">
      <w:rPr>
        <w:rFonts w:ascii="Simplified Arabic" w:hAnsi="Simplified Arabic" w:cs="Simplified Arabic"/>
        <w:b/>
        <w:bCs/>
        <w:szCs w:val="24"/>
        <w:rtl/>
      </w:rPr>
      <w:t xml:space="preserve">الجامعة الأردنية            </w:t>
    </w:r>
    <w:r w:rsidRPr="00801A73">
      <w:rPr>
        <w:rFonts w:ascii="Simplified Arabic" w:hAnsi="Simplified Arabic" w:cs="Simplified Arabic" w:hint="cs"/>
        <w:b/>
        <w:bCs/>
        <w:szCs w:val="24"/>
        <w:rtl/>
      </w:rPr>
      <w:t>ن</w:t>
    </w:r>
    <w:r w:rsidRPr="00801A73">
      <w:rPr>
        <w:rFonts w:ascii="Simplified Arabic" w:hAnsi="Simplified Arabic" w:cs="Simplified Arabic"/>
        <w:b/>
        <w:bCs/>
        <w:szCs w:val="24"/>
        <w:rtl/>
      </w:rPr>
      <w:t xml:space="preserve">موذج السيرة الذاتية                 مركز الاعتماد وضمان الجودة </w:t>
    </w:r>
  </w:p>
  <w:p w:rsidR="005D6DA5" w:rsidRDefault="005D6D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DA5" w:rsidRPr="00F60423" w:rsidRDefault="00EE6C9C" w:rsidP="00EE6C9C">
    <w:pPr>
      <w:pStyle w:val="Header"/>
      <w:pBdr>
        <w:bottom w:val="thickThinSmallGap" w:sz="24" w:space="1" w:color="622423"/>
      </w:pBdr>
      <w:tabs>
        <w:tab w:val="clear" w:pos="8306"/>
        <w:tab w:val="right" w:pos="9341"/>
      </w:tabs>
      <w:rPr>
        <w:rFonts w:cs="Times New Roman"/>
        <w:szCs w:val="24"/>
        <w:rtl/>
        <w:lang w:bidi="ar-JO"/>
      </w:rPr>
    </w:pPr>
    <w:r>
      <w:rPr>
        <w:rFonts w:cs="Times New Roman"/>
        <w:sz w:val="20"/>
        <w:szCs w:val="20"/>
      </w:rPr>
      <w:t xml:space="preserve">                </w:t>
    </w:r>
  </w:p>
  <w:p w:rsidR="005D6DA5" w:rsidRDefault="005D6DA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DA5" w:rsidRDefault="005D6DA5" w:rsidP="00CC24D7">
    <w:pPr>
      <w:pStyle w:val="Header"/>
      <w:pBdr>
        <w:bottom w:val="thickThinSmallGap" w:sz="24" w:space="1" w:color="622423"/>
      </w:pBdr>
      <w:jc w:val="center"/>
      <w:rPr>
        <w:rFonts w:ascii="Cambria" w:hAnsi="Cambria" w:cs="Times New Roman"/>
        <w:sz w:val="32"/>
      </w:rPr>
    </w:pPr>
    <w:r w:rsidRPr="00CC24D7">
      <w:rPr>
        <w:rFonts w:ascii="Simplified Arabic" w:hAnsi="Simplified Arabic" w:cs="Simplified Arabic"/>
        <w:b/>
        <w:bCs/>
        <w:szCs w:val="24"/>
        <w:rtl/>
      </w:rPr>
      <w:t xml:space="preserve">الجامعة الأردنية </w:t>
    </w:r>
    <w:r>
      <w:rPr>
        <w:rFonts w:ascii="Simplified Arabic" w:hAnsi="Simplified Arabic" w:cs="Simplified Arabic"/>
        <w:b/>
        <w:bCs/>
        <w:szCs w:val="24"/>
      </w:rPr>
      <w:t xml:space="preserve">                             </w:t>
    </w:r>
    <w:r>
      <w:rPr>
        <w:rFonts w:ascii="Simplified Arabic" w:hAnsi="Simplified Arabic" w:cs="Simplified Arabic" w:hint="cs"/>
        <w:b/>
        <w:bCs/>
        <w:szCs w:val="24"/>
        <w:rtl/>
        <w:lang w:bidi="ar-JO"/>
      </w:rPr>
      <w:t>نموذج السيرة الذاتية</w:t>
    </w:r>
    <w:r>
      <w:rPr>
        <w:rFonts w:ascii="Simplified Arabic" w:hAnsi="Simplified Arabic" w:cs="Simplified Arabic"/>
        <w:b/>
        <w:bCs/>
        <w:szCs w:val="24"/>
      </w:rPr>
      <w:t xml:space="preserve">                    </w:t>
    </w:r>
    <w:r w:rsidRPr="00CC24D7">
      <w:rPr>
        <w:rFonts w:ascii="Simplified Arabic" w:hAnsi="Simplified Arabic" w:cs="Simplified Arabic"/>
        <w:b/>
        <w:bCs/>
        <w:szCs w:val="24"/>
        <w:rtl/>
      </w:rPr>
      <w:t>مركز الاعتماد وضمان الجودة</w:t>
    </w:r>
    <w:r w:rsidRPr="00CC24D7">
      <w:rPr>
        <w:rFonts w:ascii="Simplified Arabic" w:hAnsi="Simplified Arabic" w:cs="Simplified Arabic"/>
        <w:b/>
        <w:bCs/>
        <w:szCs w:val="24"/>
      </w:rPr>
      <w:t xml:space="preserve"> </w:t>
    </w:r>
  </w:p>
  <w:p w:rsidR="005D6DA5" w:rsidRDefault="005D6D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B3F79"/>
    <w:multiLevelType w:val="singleLevel"/>
    <w:tmpl w:val="B1405AC8"/>
    <w:lvl w:ilvl="0">
      <w:start w:val="1"/>
      <w:numFmt w:val="decimal"/>
      <w:lvlText w:val="%1 -"/>
      <w:legacy w:legacy="1" w:legacySpace="0" w:legacyIndent="567"/>
      <w:lvlJc w:val="left"/>
      <w:pPr>
        <w:ind w:left="567" w:hanging="567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3">
    <w:abstractNumId w:val="0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4">
    <w:abstractNumId w:val="0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5">
    <w:abstractNumId w:val="0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6">
    <w:abstractNumId w:val="0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7">
    <w:abstractNumId w:val="0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8">
    <w:abstractNumId w:val="0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9">
    <w:abstractNumId w:val="0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0"/>
    <w:footnote w:id="1"/>
  </w:footnotePr>
  <w:endnotePr>
    <w:numFmt w:val="lowerLetter"/>
    <w:endnote w:id="0"/>
    <w:endnote w:id="1"/>
  </w:endnotePr>
  <w:compat>
    <w:balanceSingleByteDoubleByteWidth/>
    <w:doNotLeaveBackslashAlone/>
    <w:ulTrailSpace/>
    <w:doNotExpandShiftReturn/>
  </w:compat>
  <w:rsids>
    <w:rsidRoot w:val="00E8316C"/>
    <w:rsid w:val="000859E8"/>
    <w:rsid w:val="000917C2"/>
    <w:rsid w:val="00097E68"/>
    <w:rsid w:val="000A4A4F"/>
    <w:rsid w:val="000A60A8"/>
    <w:rsid w:val="000A6419"/>
    <w:rsid w:val="000F0C4E"/>
    <w:rsid w:val="000F6A9D"/>
    <w:rsid w:val="001334A8"/>
    <w:rsid w:val="0015470D"/>
    <w:rsid w:val="00155ED3"/>
    <w:rsid w:val="00180A24"/>
    <w:rsid w:val="001837C9"/>
    <w:rsid w:val="00192AD0"/>
    <w:rsid w:val="001A2C83"/>
    <w:rsid w:val="001C2E01"/>
    <w:rsid w:val="001E5243"/>
    <w:rsid w:val="001E77C1"/>
    <w:rsid w:val="00216617"/>
    <w:rsid w:val="00270EFD"/>
    <w:rsid w:val="00272935"/>
    <w:rsid w:val="002753EA"/>
    <w:rsid w:val="0029249A"/>
    <w:rsid w:val="003304F8"/>
    <w:rsid w:val="00381712"/>
    <w:rsid w:val="003B1EBA"/>
    <w:rsid w:val="003E3958"/>
    <w:rsid w:val="00400F59"/>
    <w:rsid w:val="00401C50"/>
    <w:rsid w:val="00406F59"/>
    <w:rsid w:val="00424C79"/>
    <w:rsid w:val="00440432"/>
    <w:rsid w:val="004753A9"/>
    <w:rsid w:val="00477406"/>
    <w:rsid w:val="004837BF"/>
    <w:rsid w:val="00487240"/>
    <w:rsid w:val="004C4B30"/>
    <w:rsid w:val="0051149B"/>
    <w:rsid w:val="00520D4A"/>
    <w:rsid w:val="0052201D"/>
    <w:rsid w:val="005659C4"/>
    <w:rsid w:val="005B4B98"/>
    <w:rsid w:val="005D6DA5"/>
    <w:rsid w:val="005E68DB"/>
    <w:rsid w:val="005F1043"/>
    <w:rsid w:val="005F45C0"/>
    <w:rsid w:val="0060280D"/>
    <w:rsid w:val="00606AA9"/>
    <w:rsid w:val="00611114"/>
    <w:rsid w:val="006177BB"/>
    <w:rsid w:val="00654BE8"/>
    <w:rsid w:val="00670B13"/>
    <w:rsid w:val="00676C0D"/>
    <w:rsid w:val="006A12B6"/>
    <w:rsid w:val="006D60D2"/>
    <w:rsid w:val="0075550D"/>
    <w:rsid w:val="00762688"/>
    <w:rsid w:val="00795352"/>
    <w:rsid w:val="00796CF5"/>
    <w:rsid w:val="007B0D46"/>
    <w:rsid w:val="007D4878"/>
    <w:rsid w:val="007D4C9B"/>
    <w:rsid w:val="007E5376"/>
    <w:rsid w:val="00801A73"/>
    <w:rsid w:val="00827705"/>
    <w:rsid w:val="008474D5"/>
    <w:rsid w:val="00887277"/>
    <w:rsid w:val="008A0AA0"/>
    <w:rsid w:val="008B4DFD"/>
    <w:rsid w:val="008B54E5"/>
    <w:rsid w:val="008F6C48"/>
    <w:rsid w:val="0090389B"/>
    <w:rsid w:val="00907D1E"/>
    <w:rsid w:val="00960317"/>
    <w:rsid w:val="0097482D"/>
    <w:rsid w:val="009A2823"/>
    <w:rsid w:val="009D00CB"/>
    <w:rsid w:val="00A00322"/>
    <w:rsid w:val="00A20FEE"/>
    <w:rsid w:val="00A30802"/>
    <w:rsid w:val="00A32B7A"/>
    <w:rsid w:val="00A36130"/>
    <w:rsid w:val="00A374B2"/>
    <w:rsid w:val="00A50841"/>
    <w:rsid w:val="00A86F6B"/>
    <w:rsid w:val="00A87221"/>
    <w:rsid w:val="00A92FBB"/>
    <w:rsid w:val="00AA67ED"/>
    <w:rsid w:val="00AB040C"/>
    <w:rsid w:val="00AB4C43"/>
    <w:rsid w:val="00AB4F97"/>
    <w:rsid w:val="00AD2BBB"/>
    <w:rsid w:val="00AD70A3"/>
    <w:rsid w:val="00B007DE"/>
    <w:rsid w:val="00B0475E"/>
    <w:rsid w:val="00B2261D"/>
    <w:rsid w:val="00B3584F"/>
    <w:rsid w:val="00B417ED"/>
    <w:rsid w:val="00B4612D"/>
    <w:rsid w:val="00B52245"/>
    <w:rsid w:val="00B609D8"/>
    <w:rsid w:val="00B60ABC"/>
    <w:rsid w:val="00B647B3"/>
    <w:rsid w:val="00BF2126"/>
    <w:rsid w:val="00C277BC"/>
    <w:rsid w:val="00C31752"/>
    <w:rsid w:val="00C4018B"/>
    <w:rsid w:val="00C523E0"/>
    <w:rsid w:val="00C7273B"/>
    <w:rsid w:val="00C93BBF"/>
    <w:rsid w:val="00CC0B00"/>
    <w:rsid w:val="00CC24D7"/>
    <w:rsid w:val="00CC5304"/>
    <w:rsid w:val="00CF1BEF"/>
    <w:rsid w:val="00D07CB6"/>
    <w:rsid w:val="00D14D5B"/>
    <w:rsid w:val="00D34134"/>
    <w:rsid w:val="00D360FE"/>
    <w:rsid w:val="00D51B94"/>
    <w:rsid w:val="00E05EB8"/>
    <w:rsid w:val="00E468EB"/>
    <w:rsid w:val="00E8316C"/>
    <w:rsid w:val="00E8726A"/>
    <w:rsid w:val="00EE6C9C"/>
    <w:rsid w:val="00F00F8C"/>
    <w:rsid w:val="00F05E57"/>
    <w:rsid w:val="00F57CDA"/>
    <w:rsid w:val="00F60423"/>
    <w:rsid w:val="00FB4982"/>
    <w:rsid w:val="00FC29B4"/>
    <w:rsid w:val="00FD3B20"/>
    <w:rsid w:val="00FE2319"/>
    <w:rsid w:val="00FF0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70D"/>
    <w:pPr>
      <w:overflowPunct w:val="0"/>
      <w:autoSpaceDE w:val="0"/>
      <w:autoSpaceDN w:val="0"/>
      <w:bidi/>
      <w:adjustRightInd w:val="0"/>
      <w:textAlignment w:val="baseline"/>
    </w:pPr>
    <w:rPr>
      <w:rFonts w:cs="Arabic Transparent"/>
      <w:sz w:val="24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9">
    <w:name w:val="toc 9"/>
    <w:basedOn w:val="Normal"/>
    <w:next w:val="Normal"/>
    <w:semiHidden/>
    <w:rsid w:val="0015470D"/>
    <w:pPr>
      <w:tabs>
        <w:tab w:val="right" w:leader="dot" w:pos="9071"/>
      </w:tabs>
      <w:ind w:left="1920"/>
    </w:pPr>
  </w:style>
  <w:style w:type="paragraph" w:styleId="Header">
    <w:name w:val="header"/>
    <w:basedOn w:val="Normal"/>
    <w:link w:val="HeaderChar"/>
    <w:uiPriority w:val="99"/>
    <w:rsid w:val="0015470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5470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5470D"/>
  </w:style>
  <w:style w:type="character" w:customStyle="1" w:styleId="HeaderChar">
    <w:name w:val="Header Char"/>
    <w:link w:val="Header"/>
    <w:uiPriority w:val="99"/>
    <w:rsid w:val="00CC24D7"/>
    <w:rPr>
      <w:rFonts w:cs="Arabic Transparent"/>
      <w:sz w:val="24"/>
      <w:szCs w:val="32"/>
      <w:lang w:eastAsia="zh-CN"/>
    </w:rPr>
  </w:style>
  <w:style w:type="character" w:customStyle="1" w:styleId="FooterChar">
    <w:name w:val="Footer Char"/>
    <w:link w:val="Footer"/>
    <w:uiPriority w:val="99"/>
    <w:rsid w:val="00CC24D7"/>
    <w:rPr>
      <w:rFonts w:cs="Arabic Transparent"/>
      <w:sz w:val="24"/>
      <w:szCs w:val="32"/>
      <w:lang w:eastAsia="zh-CN"/>
    </w:rPr>
  </w:style>
  <w:style w:type="character" w:customStyle="1" w:styleId="hps">
    <w:name w:val="hps"/>
    <w:uiPriority w:val="99"/>
    <w:rsid w:val="00FD3B20"/>
  </w:style>
  <w:style w:type="paragraph" w:customStyle="1" w:styleId="SectionHeading">
    <w:name w:val="Section Heading"/>
    <w:basedOn w:val="Normal"/>
    <w:uiPriority w:val="99"/>
    <w:rsid w:val="00FD3B20"/>
    <w:pPr>
      <w:overflowPunct/>
      <w:autoSpaceDE/>
      <w:autoSpaceDN/>
      <w:bidi w:val="0"/>
      <w:adjustRightInd/>
      <w:textAlignment w:val="auto"/>
    </w:pPr>
    <w:rPr>
      <w:rFonts w:ascii="Book Antiqua" w:hAnsi="Book Antiqua" w:cs="Times New Roman"/>
      <w:b/>
      <w:i/>
      <w:sz w:val="22"/>
      <w:szCs w:val="20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647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bidi w:val="0"/>
      <w:adjustRightInd/>
      <w:textAlignment w:val="auto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647B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48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12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4" ma:contentTypeDescription="Create a new document." ma:contentTypeScope="" ma:versionID="c42706975ed103d32862a8217dd7b935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10b8212ae2f44da0289c942a2039d378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ILOs" ma:format="Dropdown" ma:internalName="FormType">
      <xsd:simpleType>
        <xsd:restriction base="dms:Choice">
          <xsd:enumeration value="ILOs"/>
          <xsd:enumeration value="Accreditation"/>
          <xsd:enumeration value="Evaluation and Development"/>
          <xsd:enumeration value="developing program/accreditation of a study plan"/>
          <xsd:enumeration value="Course Syllabus"/>
          <xsd:enumeration value="Course Report"/>
          <xsd:enumeration value="Program Report"/>
          <xsd:enumeration value="Flowchart"/>
          <xsd:enumeration value="Development"/>
          <xsd:enumeration value="National Accreditation"/>
          <xsd:enumeration value="International Accreditation"/>
          <xsd:enumeration value="Strategic Plan/ Annual Report"/>
          <xsd:enumeration value="Create New Program"/>
          <xsd:enumeration value="Create New Course"/>
          <xsd:enumeration value="Existing Program Revision"/>
          <xsd:enumeration value="Program Suspension/Termination"/>
          <xsd:enumeration value="Delete Existing Course"/>
          <xsd:enumeration value="Promotion Report"/>
          <xsd:enumeration value="E-Learning Report"/>
          <xsd:enumeration value="Program Specifications"/>
          <xsd:enumeration value="Course Assessment"/>
          <xsd:enumeration value="New Program Proposal"/>
          <xsd:enumeration value="Organizational Structures"/>
          <xsd:enumeration value="Study Plan"/>
          <xsd:enumeration value="Curriculum Vitae"/>
          <xsd:enumeration value="Faculty Report"/>
          <xsd:enumeration value="Procedures report for newly appointed faculty member"/>
          <xsd:enumeration value="Quality Assurance Standards For Academic Programs And Educational Institutions"/>
          <xsd:enumeration value="Request for Faculty Appointment"/>
          <xsd:enumeration value="Create Academic Department"/>
          <xsd:enumeration value="Change of Department Name"/>
          <xsd:enumeration value="ISO 9001:201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>
  <documentManagement>
    <FormType xmlns="45804768-7f68-44ad-8493-733ff8c0415e">Curriculum Vitae</FormType>
  </documentManagement>
</p:properties>
</file>

<file path=customXml/itemProps1.xml><?xml version="1.0" encoding="utf-8"?>
<ds:datastoreItem xmlns:ds="http://schemas.openxmlformats.org/officeDocument/2006/customXml" ds:itemID="{6EAACD20-E6EF-472E-9E73-B1BD01A89E9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87B9F23-B865-4BD9-9BBA-086C879CA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1098AB-6E5A-4981-95C2-E4DE6D3772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F27DC0-7978-43DC-9A3F-AAEC1F08763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6C870EE-E54D-4268-962C-4F04057D453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E3B96A0-9B8C-424B-B63B-7B3D431E3AB7}">
  <ds:schemaRefs>
    <ds:schemaRef ds:uri="http://schemas.microsoft.com/office/2006/metadata/properties"/>
    <ds:schemaRef ds:uri="45804768-7f68-44ad-8493-733ff8c041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675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Curriculum Vitae</vt:lpstr>
      <vt:lpstr>وزارة التـعـليـم العالي							</vt:lpstr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كلية العمارة والتخطيط</dc:creator>
  <cp:lastModifiedBy>w_younes</cp:lastModifiedBy>
  <cp:revision>2</cp:revision>
  <cp:lastPrinted>2015-06-02T09:34:00Z</cp:lastPrinted>
  <dcterms:created xsi:type="dcterms:W3CDTF">2019-11-03T10:42:00Z</dcterms:created>
  <dcterms:modified xsi:type="dcterms:W3CDTF">2019-11-03T10:42:00Z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_dlc_DocId">
    <vt:lpwstr>KEWWX7CN5SVZ-3-654</vt:lpwstr>
  </property>
  <property fmtid="{D5CDD505-2E9C-101B-9397-08002B2CF9AE}" pid="5" name="_dlc_DocIdItemGuid">
    <vt:lpwstr>38ead451-4ec7-4892-8a49-6a4fd81668f4</vt:lpwstr>
  </property>
  <property fmtid="{D5CDD505-2E9C-101B-9397-08002B2CF9AE}" pid="6" name="_dlc_DocIdUrl">
    <vt:lpwstr>http://sites.ju.edu.jo/en/Pqmc/_layouts/DocIdRedir.aspx?ID=KEWWX7CN5SVZ-3-654, KEWWX7CN5SVZ-3-654</vt:lpwstr>
  </property>
</Properties>
</file>